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3A9" w:rsidRPr="004413A9" w:rsidRDefault="004413A9" w:rsidP="00960489">
      <w:pPr>
        <w:pStyle w:val="a3"/>
        <w:shd w:val="clear" w:color="auto" w:fill="FFFFFF"/>
        <w:spacing w:before="0" w:beforeAutospacing="0" w:after="300" w:afterAutospacing="0" w:line="300" w:lineRule="atLeast"/>
        <w:jc w:val="center"/>
        <w:rPr>
          <w:rFonts w:ascii="黑体" w:eastAsia="黑体" w:hAnsi="黑体" w:hint="eastAsia"/>
          <w:b/>
          <w:color w:val="000000"/>
          <w:sz w:val="32"/>
          <w:szCs w:val="32"/>
        </w:rPr>
      </w:pPr>
      <w:r w:rsidRPr="004413A9">
        <w:rPr>
          <w:rFonts w:ascii="黑体" w:eastAsia="黑体" w:hAnsi="黑体" w:hint="eastAsia"/>
          <w:b/>
          <w:color w:val="000000"/>
          <w:sz w:val="32"/>
          <w:szCs w:val="32"/>
        </w:rPr>
        <w:t>中国农业科学院生物技术研究所</w:t>
      </w:r>
    </w:p>
    <w:p w:rsidR="00960489" w:rsidRPr="004413A9" w:rsidRDefault="00960489" w:rsidP="00960489">
      <w:pPr>
        <w:pStyle w:val="a3"/>
        <w:shd w:val="clear" w:color="auto" w:fill="FFFFFF"/>
        <w:spacing w:before="0" w:beforeAutospacing="0" w:after="300" w:afterAutospacing="0" w:line="300" w:lineRule="atLeast"/>
        <w:jc w:val="center"/>
        <w:rPr>
          <w:rFonts w:ascii="黑体" w:eastAsia="黑体" w:hAnsi="黑体"/>
          <w:b/>
          <w:color w:val="000000"/>
          <w:sz w:val="32"/>
          <w:szCs w:val="32"/>
        </w:rPr>
      </w:pPr>
      <w:r w:rsidRPr="004413A9">
        <w:rPr>
          <w:rFonts w:ascii="黑体" w:eastAsia="黑体" w:hAnsi="黑体" w:hint="eastAsia"/>
          <w:b/>
          <w:color w:val="000000"/>
          <w:sz w:val="32"/>
          <w:szCs w:val="32"/>
        </w:rPr>
        <w:t>招生工作实施细则</w:t>
      </w:r>
    </w:p>
    <w:p w:rsidR="00960489" w:rsidRPr="004413A9" w:rsidRDefault="00960489" w:rsidP="004413A9">
      <w:pPr>
        <w:pStyle w:val="a3"/>
        <w:shd w:val="clear" w:color="auto" w:fill="FFFFFF"/>
        <w:spacing w:before="0" w:beforeAutospacing="0" w:after="0" w:afterAutospacing="0" w:line="360" w:lineRule="auto"/>
        <w:ind w:firstLineChars="200" w:firstLine="560"/>
        <w:rPr>
          <w:rFonts w:ascii="仿宋" w:eastAsia="仿宋" w:hAnsi="仿宋"/>
          <w:color w:val="000000"/>
          <w:sz w:val="28"/>
          <w:szCs w:val="28"/>
        </w:rPr>
      </w:pPr>
      <w:r w:rsidRPr="004413A9">
        <w:rPr>
          <w:rFonts w:ascii="仿宋" w:eastAsia="仿宋" w:hAnsi="仿宋"/>
          <w:color w:val="000000"/>
          <w:sz w:val="28"/>
          <w:szCs w:val="28"/>
        </w:rPr>
        <w:t>依据教育部、</w:t>
      </w:r>
      <w:r w:rsidR="00E71AAE" w:rsidRPr="004413A9">
        <w:rPr>
          <w:rFonts w:ascii="仿宋" w:eastAsia="仿宋" w:hAnsi="仿宋" w:hint="eastAsia"/>
          <w:color w:val="000000"/>
          <w:sz w:val="28"/>
          <w:szCs w:val="28"/>
        </w:rPr>
        <w:t>研究生院</w:t>
      </w:r>
      <w:r w:rsidR="00E71AAE" w:rsidRPr="004413A9">
        <w:rPr>
          <w:rFonts w:ascii="仿宋" w:eastAsia="仿宋" w:hAnsi="仿宋"/>
          <w:color w:val="000000"/>
          <w:sz w:val="28"/>
          <w:szCs w:val="28"/>
        </w:rPr>
        <w:t>有关</w:t>
      </w:r>
      <w:r w:rsidRPr="004413A9">
        <w:rPr>
          <w:rFonts w:ascii="仿宋" w:eastAsia="仿宋" w:hAnsi="仿宋"/>
          <w:color w:val="000000"/>
          <w:sz w:val="28"/>
          <w:szCs w:val="28"/>
        </w:rPr>
        <w:t>招生工作的相关规定和要求，结合</w:t>
      </w:r>
      <w:r w:rsidR="00E71AAE" w:rsidRPr="004413A9">
        <w:rPr>
          <w:rFonts w:ascii="仿宋" w:eastAsia="仿宋" w:hAnsi="仿宋" w:hint="eastAsia"/>
          <w:color w:val="000000"/>
          <w:sz w:val="28"/>
          <w:szCs w:val="28"/>
        </w:rPr>
        <w:t>本所所</w:t>
      </w:r>
      <w:r w:rsidRPr="004413A9">
        <w:rPr>
          <w:rFonts w:ascii="仿宋" w:eastAsia="仿宋" w:hAnsi="仿宋"/>
          <w:color w:val="000000"/>
          <w:sz w:val="28"/>
          <w:szCs w:val="28"/>
        </w:rPr>
        <w:t>情，制定本细则。</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b/>
          <w:color w:val="000000"/>
          <w:sz w:val="28"/>
          <w:szCs w:val="28"/>
        </w:rPr>
      </w:pPr>
      <w:r w:rsidRPr="004413A9">
        <w:rPr>
          <w:rFonts w:ascii="仿宋" w:eastAsia="仿宋" w:hAnsi="仿宋"/>
          <w:color w:val="000000"/>
          <w:sz w:val="28"/>
          <w:szCs w:val="28"/>
        </w:rPr>
        <w:t xml:space="preserve">　</w:t>
      </w:r>
      <w:r w:rsidRPr="004413A9">
        <w:rPr>
          <w:rFonts w:ascii="仿宋" w:eastAsia="仿宋" w:hAnsi="仿宋"/>
          <w:b/>
          <w:color w:val="000000"/>
          <w:sz w:val="28"/>
          <w:szCs w:val="28"/>
        </w:rPr>
        <w:t xml:space="preserve">　一、招生计划</w:t>
      </w:r>
    </w:p>
    <w:p w:rsidR="007000DD" w:rsidRPr="004413A9" w:rsidRDefault="00960489"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color w:val="000000"/>
          <w:sz w:val="28"/>
          <w:szCs w:val="28"/>
        </w:rPr>
        <w:t>招生计划由教育部统一管理。经教育部批准(或备案)</w:t>
      </w:r>
      <w:r w:rsidR="007000DD" w:rsidRPr="004413A9">
        <w:rPr>
          <w:rFonts w:ascii="仿宋" w:eastAsia="仿宋" w:hAnsi="仿宋"/>
          <w:color w:val="000000"/>
          <w:sz w:val="28"/>
          <w:szCs w:val="28"/>
        </w:rPr>
        <w:t>的具有招生资格</w:t>
      </w:r>
      <w:r w:rsidRPr="004413A9">
        <w:rPr>
          <w:rFonts w:ascii="仿宋" w:eastAsia="仿宋" w:hAnsi="仿宋"/>
          <w:color w:val="000000"/>
          <w:sz w:val="28"/>
          <w:szCs w:val="28"/>
        </w:rPr>
        <w:t>，在国家核定的年度招生规模内，按照</w:t>
      </w:r>
      <w:r w:rsidR="007000DD" w:rsidRPr="004413A9">
        <w:rPr>
          <w:rFonts w:ascii="仿宋" w:eastAsia="仿宋" w:hAnsi="仿宋" w:hint="eastAsia"/>
          <w:color w:val="000000"/>
          <w:sz w:val="28"/>
          <w:szCs w:val="28"/>
        </w:rPr>
        <w:t>研究生院</w:t>
      </w:r>
      <w:r w:rsidRPr="004413A9">
        <w:rPr>
          <w:rFonts w:ascii="仿宋" w:eastAsia="仿宋" w:hAnsi="仿宋"/>
          <w:color w:val="000000"/>
          <w:sz w:val="28"/>
          <w:szCs w:val="28"/>
        </w:rPr>
        <w:t>计划编制原则、要求、统一的信息标准编制本</w:t>
      </w:r>
      <w:r w:rsidR="007000DD" w:rsidRPr="004413A9">
        <w:rPr>
          <w:rFonts w:ascii="仿宋" w:eastAsia="仿宋" w:hAnsi="仿宋" w:hint="eastAsia"/>
          <w:color w:val="000000"/>
          <w:sz w:val="28"/>
          <w:szCs w:val="28"/>
        </w:rPr>
        <w:t>所</w:t>
      </w:r>
      <w:r w:rsidRPr="004413A9">
        <w:rPr>
          <w:rFonts w:ascii="仿宋" w:eastAsia="仿宋" w:hAnsi="仿宋"/>
          <w:color w:val="000000"/>
          <w:sz w:val="28"/>
          <w:szCs w:val="28"/>
        </w:rPr>
        <w:t>招生来源计划。</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w:t>
      </w:r>
      <w:r w:rsidR="007000DD" w:rsidRPr="004413A9">
        <w:rPr>
          <w:rFonts w:ascii="仿宋" w:eastAsia="仿宋" w:hAnsi="仿宋" w:hint="eastAsia"/>
          <w:color w:val="000000"/>
          <w:sz w:val="28"/>
          <w:szCs w:val="28"/>
        </w:rPr>
        <w:t>我所</w:t>
      </w:r>
      <w:r w:rsidR="00A3356E" w:rsidRPr="004413A9">
        <w:rPr>
          <w:rFonts w:ascii="仿宋" w:eastAsia="仿宋" w:hAnsi="仿宋" w:hint="eastAsia"/>
          <w:color w:val="000000"/>
          <w:sz w:val="28"/>
          <w:szCs w:val="28"/>
        </w:rPr>
        <w:t>导师招生资格和</w:t>
      </w:r>
      <w:r w:rsidR="00A3356E" w:rsidRPr="004413A9">
        <w:rPr>
          <w:rFonts w:ascii="仿宋" w:eastAsia="仿宋" w:hAnsi="仿宋"/>
          <w:color w:val="000000"/>
          <w:sz w:val="28"/>
          <w:szCs w:val="28"/>
        </w:rPr>
        <w:t>招生</w:t>
      </w:r>
      <w:r w:rsidRPr="004413A9">
        <w:rPr>
          <w:rFonts w:ascii="仿宋" w:eastAsia="仿宋" w:hAnsi="仿宋"/>
          <w:color w:val="000000"/>
          <w:sz w:val="28"/>
          <w:szCs w:val="28"/>
        </w:rPr>
        <w:t>计划的编制、</w:t>
      </w:r>
      <w:r w:rsidR="007000DD" w:rsidRPr="004413A9">
        <w:rPr>
          <w:rFonts w:ascii="仿宋" w:eastAsia="仿宋" w:hAnsi="仿宋"/>
          <w:color w:val="000000"/>
          <w:sz w:val="28"/>
          <w:szCs w:val="28"/>
        </w:rPr>
        <w:t>汇总、</w:t>
      </w:r>
      <w:r w:rsidRPr="004413A9">
        <w:rPr>
          <w:rFonts w:ascii="仿宋" w:eastAsia="仿宋" w:hAnsi="仿宋"/>
          <w:color w:val="000000"/>
          <w:sz w:val="28"/>
          <w:szCs w:val="28"/>
        </w:rPr>
        <w:t>上报、调整、执行管理等，都通过</w:t>
      </w:r>
      <w:r w:rsidR="007000DD" w:rsidRPr="004413A9">
        <w:rPr>
          <w:rFonts w:ascii="仿宋" w:eastAsia="仿宋" w:hAnsi="仿宋" w:hint="eastAsia"/>
          <w:color w:val="000000"/>
          <w:sz w:val="28"/>
          <w:szCs w:val="28"/>
        </w:rPr>
        <w:t xml:space="preserve"> “研究生院招生管理系统”</w:t>
      </w:r>
      <w:r w:rsidR="007000DD" w:rsidRPr="004413A9">
        <w:rPr>
          <w:rFonts w:ascii="仿宋" w:eastAsia="仿宋" w:hAnsi="仿宋"/>
          <w:color w:val="000000"/>
          <w:sz w:val="28"/>
          <w:szCs w:val="28"/>
        </w:rPr>
        <w:t>网上</w:t>
      </w:r>
      <w:r w:rsidRPr="004413A9">
        <w:rPr>
          <w:rFonts w:ascii="仿宋" w:eastAsia="仿宋" w:hAnsi="仿宋"/>
          <w:color w:val="000000"/>
          <w:sz w:val="28"/>
          <w:szCs w:val="28"/>
        </w:rPr>
        <w:t>进行。</w:t>
      </w:r>
      <w:r w:rsidR="00A3356E" w:rsidRPr="004413A9">
        <w:rPr>
          <w:rFonts w:ascii="仿宋" w:eastAsia="仿宋" w:hAnsi="仿宋" w:hint="eastAsia"/>
          <w:color w:val="000000"/>
          <w:sz w:val="28"/>
          <w:szCs w:val="28"/>
        </w:rPr>
        <w:t>招生及报考在研究生院“招生管理平台”系统中进行，由研究生院统一审核确认，</w:t>
      </w:r>
      <w:r w:rsidRPr="004413A9">
        <w:rPr>
          <w:rFonts w:ascii="仿宋" w:eastAsia="仿宋" w:hAnsi="仿宋"/>
          <w:color w:val="000000"/>
          <w:sz w:val="28"/>
          <w:szCs w:val="28"/>
        </w:rPr>
        <w:t>未经核准计划而招收的学生，一律不予注册。</w:t>
      </w:r>
      <w:r w:rsidR="00A3356E" w:rsidRPr="004413A9">
        <w:rPr>
          <w:rFonts w:ascii="仿宋" w:eastAsia="仿宋" w:hAnsi="仿宋" w:hint="eastAsia"/>
          <w:color w:val="000000"/>
          <w:sz w:val="28"/>
          <w:szCs w:val="28"/>
        </w:rPr>
        <w:t>初试通过的同学，由研究所自行组织复试，我所</w:t>
      </w:r>
      <w:r w:rsidRPr="004413A9">
        <w:rPr>
          <w:rFonts w:ascii="仿宋" w:eastAsia="仿宋" w:hAnsi="仿宋"/>
          <w:color w:val="000000"/>
          <w:sz w:val="28"/>
          <w:szCs w:val="28"/>
        </w:rPr>
        <w:t>依据考生志愿优先、分数优先原则</w:t>
      </w:r>
      <w:r w:rsidR="003B4AA6" w:rsidRPr="004413A9">
        <w:rPr>
          <w:rFonts w:ascii="仿宋" w:eastAsia="仿宋" w:hAnsi="仿宋" w:hint="eastAsia"/>
          <w:color w:val="000000"/>
          <w:sz w:val="28"/>
          <w:szCs w:val="28"/>
        </w:rPr>
        <w:t>给予复试、录取等工作，并将复试成绩及录取详细信息上报至研究生院</w:t>
      </w:r>
      <w:r w:rsidRPr="004413A9">
        <w:rPr>
          <w:rFonts w:ascii="仿宋" w:eastAsia="仿宋" w:hAnsi="仿宋"/>
          <w:color w:val="000000"/>
          <w:sz w:val="28"/>
          <w:szCs w:val="28"/>
        </w:rPr>
        <w:t>。</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b/>
          <w:color w:val="000000"/>
          <w:sz w:val="28"/>
          <w:szCs w:val="28"/>
        </w:rPr>
      </w:pPr>
      <w:r w:rsidRPr="004413A9">
        <w:rPr>
          <w:rFonts w:ascii="仿宋" w:eastAsia="仿宋" w:hAnsi="仿宋"/>
          <w:color w:val="000000"/>
          <w:sz w:val="28"/>
          <w:szCs w:val="28"/>
        </w:rPr>
        <w:t xml:space="preserve">　　</w:t>
      </w:r>
      <w:r w:rsidRPr="004413A9">
        <w:rPr>
          <w:rFonts w:ascii="仿宋" w:eastAsia="仿宋" w:hAnsi="仿宋"/>
          <w:b/>
          <w:color w:val="000000"/>
          <w:sz w:val="28"/>
          <w:szCs w:val="28"/>
        </w:rPr>
        <w:t>二、招生章程</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w:t>
      </w:r>
      <w:r w:rsidR="00B76DD0" w:rsidRPr="004413A9">
        <w:rPr>
          <w:rFonts w:ascii="仿宋" w:eastAsia="仿宋" w:hAnsi="仿宋" w:hint="eastAsia"/>
          <w:color w:val="000000"/>
          <w:sz w:val="28"/>
          <w:szCs w:val="28"/>
        </w:rPr>
        <w:t>我所</w:t>
      </w:r>
      <w:r w:rsidRPr="004413A9">
        <w:rPr>
          <w:rFonts w:ascii="仿宋" w:eastAsia="仿宋" w:hAnsi="仿宋"/>
          <w:color w:val="000000"/>
          <w:sz w:val="28"/>
          <w:szCs w:val="28"/>
        </w:rPr>
        <w:t>依据</w:t>
      </w:r>
      <w:r w:rsidR="00B76DD0" w:rsidRPr="004413A9">
        <w:rPr>
          <w:rFonts w:ascii="仿宋" w:eastAsia="仿宋" w:hAnsi="仿宋" w:hint="eastAsia"/>
          <w:color w:val="000000"/>
          <w:sz w:val="28"/>
          <w:szCs w:val="28"/>
        </w:rPr>
        <w:t>研究生院</w:t>
      </w:r>
      <w:r w:rsidRPr="004413A9">
        <w:rPr>
          <w:rFonts w:ascii="仿宋" w:eastAsia="仿宋" w:hAnsi="仿宋"/>
          <w:color w:val="000000"/>
          <w:sz w:val="28"/>
          <w:szCs w:val="28"/>
        </w:rPr>
        <w:t>招生</w:t>
      </w:r>
      <w:r w:rsidR="00AD4E98" w:rsidRPr="004413A9">
        <w:rPr>
          <w:rFonts w:ascii="仿宋" w:eastAsia="仿宋" w:hAnsi="仿宋" w:hint="eastAsia"/>
          <w:color w:val="000000"/>
          <w:sz w:val="28"/>
          <w:szCs w:val="28"/>
        </w:rPr>
        <w:t>简章</w:t>
      </w:r>
      <w:r w:rsidRPr="004413A9">
        <w:rPr>
          <w:rFonts w:ascii="仿宋" w:eastAsia="仿宋" w:hAnsi="仿宋"/>
          <w:color w:val="000000"/>
          <w:sz w:val="28"/>
          <w:szCs w:val="28"/>
        </w:rPr>
        <w:t>开展招生工作。招生章程主要包括以下内容：</w:t>
      </w:r>
      <w:r w:rsidR="009362D8" w:rsidRPr="004413A9">
        <w:rPr>
          <w:rFonts w:ascii="仿宋" w:eastAsia="仿宋" w:hAnsi="仿宋" w:hint="eastAsia"/>
          <w:color w:val="000000"/>
          <w:sz w:val="28"/>
          <w:szCs w:val="28"/>
        </w:rPr>
        <w:t>我院简介</w:t>
      </w:r>
      <w:r w:rsidRPr="004413A9">
        <w:rPr>
          <w:rFonts w:ascii="仿宋" w:eastAsia="仿宋" w:hAnsi="仿宋"/>
          <w:color w:val="000000"/>
          <w:sz w:val="28"/>
          <w:szCs w:val="28"/>
        </w:rPr>
        <w:t>、</w:t>
      </w:r>
      <w:r w:rsidR="00B24ADC" w:rsidRPr="004413A9">
        <w:rPr>
          <w:rFonts w:ascii="仿宋" w:eastAsia="仿宋" w:hAnsi="仿宋" w:hint="eastAsia"/>
          <w:color w:val="000000"/>
          <w:sz w:val="28"/>
          <w:szCs w:val="28"/>
        </w:rPr>
        <w:t>研究所简介、</w:t>
      </w:r>
      <w:r w:rsidR="00411E5B" w:rsidRPr="004413A9">
        <w:rPr>
          <w:rFonts w:ascii="仿宋" w:eastAsia="仿宋" w:hAnsi="仿宋" w:hint="eastAsia"/>
          <w:color w:val="000000"/>
          <w:sz w:val="28"/>
          <w:szCs w:val="28"/>
        </w:rPr>
        <w:t>院</w:t>
      </w:r>
      <w:r w:rsidRPr="004413A9">
        <w:rPr>
          <w:rFonts w:ascii="仿宋" w:eastAsia="仿宋" w:hAnsi="仿宋"/>
          <w:color w:val="000000"/>
          <w:sz w:val="28"/>
          <w:szCs w:val="28"/>
        </w:rPr>
        <w:t>址、层次(</w:t>
      </w:r>
      <w:r w:rsidR="009362D8" w:rsidRPr="004413A9">
        <w:rPr>
          <w:rFonts w:ascii="仿宋" w:eastAsia="仿宋" w:hAnsi="仿宋" w:hint="eastAsia"/>
          <w:color w:val="000000"/>
          <w:sz w:val="28"/>
          <w:szCs w:val="28"/>
        </w:rPr>
        <w:t>博士</w:t>
      </w:r>
      <w:r w:rsidR="009362D8" w:rsidRPr="004413A9">
        <w:rPr>
          <w:rFonts w:ascii="仿宋" w:eastAsia="仿宋" w:hAnsi="仿宋"/>
          <w:color w:val="000000"/>
          <w:sz w:val="28"/>
          <w:szCs w:val="28"/>
        </w:rPr>
        <w:t>或</w:t>
      </w:r>
      <w:r w:rsidR="009362D8" w:rsidRPr="004413A9">
        <w:rPr>
          <w:rFonts w:ascii="仿宋" w:eastAsia="仿宋" w:hAnsi="仿宋" w:hint="eastAsia"/>
          <w:color w:val="000000"/>
          <w:sz w:val="28"/>
          <w:szCs w:val="28"/>
        </w:rPr>
        <w:t>硕士</w:t>
      </w:r>
      <w:r w:rsidRPr="004413A9">
        <w:rPr>
          <w:rFonts w:ascii="仿宋" w:eastAsia="仿宋" w:hAnsi="仿宋"/>
          <w:color w:val="000000"/>
          <w:sz w:val="28"/>
          <w:szCs w:val="28"/>
        </w:rPr>
        <w:t>)，办学类型，招生计划数及有关说明，</w:t>
      </w:r>
      <w:r w:rsidR="00B24ADC" w:rsidRPr="004413A9">
        <w:rPr>
          <w:rFonts w:ascii="仿宋" w:eastAsia="仿宋" w:hAnsi="仿宋" w:hint="eastAsia"/>
          <w:color w:val="000000"/>
          <w:sz w:val="28"/>
          <w:szCs w:val="28"/>
        </w:rPr>
        <w:t>报考条件、报名细则、初试</w:t>
      </w:r>
      <w:r w:rsidRPr="004413A9">
        <w:rPr>
          <w:rFonts w:ascii="仿宋" w:eastAsia="仿宋" w:hAnsi="仿宋"/>
          <w:color w:val="000000"/>
          <w:sz w:val="28"/>
          <w:szCs w:val="28"/>
        </w:rPr>
        <w:t>、</w:t>
      </w:r>
      <w:r w:rsidR="00B24ADC" w:rsidRPr="004413A9">
        <w:rPr>
          <w:rFonts w:ascii="仿宋" w:eastAsia="仿宋" w:hAnsi="仿宋" w:hint="eastAsia"/>
          <w:color w:val="000000"/>
          <w:sz w:val="28"/>
          <w:szCs w:val="28"/>
        </w:rPr>
        <w:t>复试、</w:t>
      </w:r>
      <w:r w:rsidRPr="004413A9">
        <w:rPr>
          <w:rFonts w:ascii="仿宋" w:eastAsia="仿宋" w:hAnsi="仿宋"/>
          <w:color w:val="000000"/>
          <w:sz w:val="28"/>
          <w:szCs w:val="28"/>
        </w:rPr>
        <w:t>录取规则，学费标准，</w:t>
      </w:r>
      <w:r w:rsidR="00B24ADC" w:rsidRPr="004413A9">
        <w:rPr>
          <w:rFonts w:ascii="仿宋" w:eastAsia="仿宋" w:hAnsi="仿宋" w:hint="eastAsia"/>
          <w:color w:val="000000"/>
          <w:sz w:val="28"/>
          <w:szCs w:val="28"/>
        </w:rPr>
        <w:t>待遇标准、咨询方式、</w:t>
      </w:r>
      <w:r w:rsidRPr="004413A9">
        <w:rPr>
          <w:rFonts w:ascii="仿宋" w:eastAsia="仿宋" w:hAnsi="仿宋"/>
          <w:color w:val="000000"/>
          <w:sz w:val="28"/>
          <w:szCs w:val="28"/>
        </w:rPr>
        <w:t>其他须知等内容。</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招生</w:t>
      </w:r>
      <w:r w:rsidR="00B24ADC" w:rsidRPr="004413A9">
        <w:rPr>
          <w:rFonts w:ascii="仿宋" w:eastAsia="仿宋" w:hAnsi="仿宋" w:hint="eastAsia"/>
          <w:color w:val="000000"/>
          <w:sz w:val="28"/>
          <w:szCs w:val="28"/>
        </w:rPr>
        <w:t>简章可</w:t>
      </w:r>
      <w:r w:rsidRPr="004413A9">
        <w:rPr>
          <w:rFonts w:ascii="仿宋" w:eastAsia="仿宋" w:hAnsi="仿宋"/>
          <w:color w:val="000000"/>
          <w:sz w:val="28"/>
          <w:szCs w:val="28"/>
        </w:rPr>
        <w:t>通过中国</w:t>
      </w:r>
      <w:r w:rsidR="00685C8B" w:rsidRPr="004413A9">
        <w:rPr>
          <w:rFonts w:ascii="仿宋" w:eastAsia="仿宋" w:hAnsi="仿宋" w:hint="eastAsia"/>
          <w:color w:val="000000"/>
          <w:sz w:val="28"/>
          <w:szCs w:val="28"/>
        </w:rPr>
        <w:t>农业科学院</w:t>
      </w:r>
      <w:proofErr w:type="gramStart"/>
      <w:r w:rsidR="00685C8B" w:rsidRPr="004413A9">
        <w:rPr>
          <w:rFonts w:ascii="仿宋" w:eastAsia="仿宋" w:hAnsi="仿宋" w:hint="eastAsia"/>
          <w:color w:val="000000"/>
          <w:sz w:val="28"/>
          <w:szCs w:val="28"/>
        </w:rPr>
        <w:t>研究生院官网或</w:t>
      </w:r>
      <w:proofErr w:type="gramEnd"/>
      <w:r w:rsidR="00685C8B" w:rsidRPr="004413A9">
        <w:rPr>
          <w:rFonts w:ascii="仿宋" w:eastAsia="仿宋" w:hAnsi="仿宋" w:hint="eastAsia"/>
          <w:color w:val="000000"/>
          <w:sz w:val="28"/>
          <w:szCs w:val="28"/>
        </w:rPr>
        <w:t>各</w:t>
      </w:r>
      <w:proofErr w:type="gramStart"/>
      <w:r w:rsidR="00B24ADC" w:rsidRPr="004413A9">
        <w:rPr>
          <w:rFonts w:ascii="仿宋" w:eastAsia="仿宋" w:hAnsi="仿宋" w:hint="eastAsia"/>
          <w:color w:val="000000"/>
          <w:sz w:val="28"/>
          <w:szCs w:val="28"/>
        </w:rPr>
        <w:t>研究所官网</w:t>
      </w:r>
      <w:r w:rsidRPr="004413A9">
        <w:rPr>
          <w:rFonts w:ascii="仿宋" w:eastAsia="仿宋" w:hAnsi="仿宋"/>
          <w:color w:val="000000"/>
          <w:sz w:val="28"/>
          <w:szCs w:val="28"/>
        </w:rPr>
        <w:t>查阅</w:t>
      </w:r>
      <w:proofErr w:type="gramEnd"/>
      <w:r w:rsidRPr="004413A9">
        <w:rPr>
          <w:rFonts w:ascii="仿宋" w:eastAsia="仿宋" w:hAnsi="仿宋"/>
          <w:color w:val="000000"/>
          <w:sz w:val="28"/>
          <w:szCs w:val="28"/>
        </w:rPr>
        <w:t>。</w:t>
      </w:r>
    </w:p>
    <w:p w:rsidR="00960489" w:rsidRPr="004413A9" w:rsidRDefault="00960489"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b/>
          <w:color w:val="000000"/>
          <w:sz w:val="28"/>
          <w:szCs w:val="28"/>
        </w:rPr>
        <w:lastRenderedPageBreak/>
        <w:t>三、</w:t>
      </w:r>
      <w:r w:rsidR="00943583" w:rsidRPr="004413A9">
        <w:rPr>
          <w:rFonts w:ascii="仿宋" w:eastAsia="仿宋" w:hAnsi="仿宋" w:hint="eastAsia"/>
          <w:b/>
          <w:color w:val="000000"/>
          <w:sz w:val="28"/>
          <w:szCs w:val="28"/>
        </w:rPr>
        <w:t>报考</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hint="eastAsia"/>
          <w:b/>
          <w:color w:val="000000"/>
          <w:sz w:val="28"/>
          <w:szCs w:val="28"/>
        </w:rPr>
        <w:t>（一）硕士生、博士生入学考试报考</w:t>
      </w:r>
    </w:p>
    <w:p w:rsidR="00C0502F" w:rsidRPr="004413A9" w:rsidRDefault="00655814"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报考细则以当年发布的招生简章为准，</w:t>
      </w:r>
      <w:r w:rsidR="00943583" w:rsidRPr="004413A9">
        <w:rPr>
          <w:rFonts w:ascii="仿宋" w:eastAsia="仿宋" w:hAnsi="仿宋" w:hint="eastAsia"/>
          <w:color w:val="000000"/>
          <w:sz w:val="28"/>
          <w:szCs w:val="28"/>
        </w:rPr>
        <w:t>招生简章</w:t>
      </w:r>
      <w:r w:rsidR="00960489" w:rsidRPr="004413A9">
        <w:rPr>
          <w:rFonts w:ascii="仿宋" w:eastAsia="仿宋" w:hAnsi="仿宋"/>
          <w:color w:val="000000"/>
          <w:sz w:val="28"/>
          <w:szCs w:val="28"/>
        </w:rPr>
        <w:t>公布后</w:t>
      </w:r>
      <w:r w:rsidR="00943583" w:rsidRPr="004413A9">
        <w:rPr>
          <w:rFonts w:ascii="仿宋" w:eastAsia="仿宋" w:hAnsi="仿宋" w:hint="eastAsia"/>
          <w:color w:val="000000"/>
          <w:sz w:val="28"/>
          <w:szCs w:val="28"/>
        </w:rPr>
        <w:t>，</w:t>
      </w:r>
      <w:r w:rsidR="00960489" w:rsidRPr="004413A9">
        <w:rPr>
          <w:rFonts w:ascii="仿宋" w:eastAsia="仿宋" w:hAnsi="仿宋"/>
          <w:color w:val="000000"/>
          <w:sz w:val="28"/>
          <w:szCs w:val="28"/>
        </w:rPr>
        <w:t>依据自己的</w:t>
      </w:r>
      <w:r w:rsidR="00943583" w:rsidRPr="004413A9">
        <w:rPr>
          <w:rFonts w:ascii="仿宋" w:eastAsia="仿宋" w:hAnsi="仿宋" w:hint="eastAsia"/>
          <w:color w:val="000000"/>
          <w:sz w:val="28"/>
          <w:szCs w:val="28"/>
        </w:rPr>
        <w:t>情况</w:t>
      </w:r>
      <w:r w:rsidR="00960489" w:rsidRPr="004413A9">
        <w:rPr>
          <w:rFonts w:ascii="仿宋" w:eastAsia="仿宋" w:hAnsi="仿宋"/>
          <w:color w:val="000000"/>
          <w:sz w:val="28"/>
          <w:szCs w:val="28"/>
        </w:rPr>
        <w:t>，</w:t>
      </w:r>
      <w:r w:rsidR="00943583" w:rsidRPr="004413A9">
        <w:rPr>
          <w:rFonts w:ascii="仿宋" w:eastAsia="仿宋" w:hAnsi="仿宋"/>
          <w:color w:val="000000"/>
          <w:sz w:val="28"/>
          <w:szCs w:val="28"/>
        </w:rPr>
        <w:t>在规定时间内</w:t>
      </w:r>
      <w:r w:rsidR="00960489" w:rsidRPr="004413A9">
        <w:rPr>
          <w:rFonts w:ascii="仿宋" w:eastAsia="仿宋" w:hAnsi="仿宋"/>
          <w:color w:val="000000"/>
          <w:sz w:val="28"/>
          <w:szCs w:val="28"/>
        </w:rPr>
        <w:t>由本人自愿选报</w:t>
      </w:r>
      <w:r w:rsidR="00943583" w:rsidRPr="004413A9">
        <w:rPr>
          <w:rFonts w:ascii="仿宋" w:eastAsia="仿宋" w:hAnsi="仿宋" w:hint="eastAsia"/>
          <w:color w:val="000000"/>
          <w:sz w:val="28"/>
          <w:szCs w:val="28"/>
        </w:rPr>
        <w:t>院所</w:t>
      </w:r>
      <w:r w:rsidR="00960489" w:rsidRPr="004413A9">
        <w:rPr>
          <w:rFonts w:ascii="仿宋" w:eastAsia="仿宋" w:hAnsi="仿宋"/>
          <w:color w:val="000000"/>
          <w:sz w:val="28"/>
          <w:szCs w:val="28"/>
        </w:rPr>
        <w:t>和专业志愿</w:t>
      </w:r>
      <w:r w:rsidR="00943583" w:rsidRPr="004413A9">
        <w:rPr>
          <w:rFonts w:ascii="仿宋" w:eastAsia="仿宋" w:hAnsi="仿宋" w:hint="eastAsia"/>
          <w:color w:val="000000"/>
          <w:sz w:val="28"/>
          <w:szCs w:val="28"/>
        </w:rPr>
        <w:t>。</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1．报名办法：实行网上报名。网址：http://stu.gscaas.net.cn 。考生在报名前须仔细阅读《博士生（硕士生）网上报名须知》，并按照要求和提示进行操作。</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考生报名前应仔细核对本人是否符合报考条件，资格审查中不符合报考条件的考生将不予录取，相关后果由考生本人承担。</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2．报名时间：考生须在</w:t>
      </w:r>
      <w:r w:rsidRPr="004413A9">
        <w:rPr>
          <w:rFonts w:ascii="仿宋" w:eastAsia="仿宋" w:hAnsi="仿宋"/>
          <w:color w:val="000000"/>
          <w:sz w:val="28"/>
          <w:szCs w:val="28"/>
        </w:rPr>
        <w:t>规定</w:t>
      </w:r>
      <w:r w:rsidRPr="004413A9">
        <w:rPr>
          <w:rFonts w:ascii="仿宋" w:eastAsia="仿宋" w:hAnsi="仿宋" w:hint="eastAsia"/>
          <w:color w:val="000000"/>
          <w:sz w:val="28"/>
          <w:szCs w:val="28"/>
        </w:rPr>
        <w:t>日期间进行网上报名，请考生及时登陆我院网址（http://www.gscaas.net.cn 或http//www.caas.net.cn）查询、了解相关信息。</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3．报名费采取网上支付的方式，报名费支付后一律不退还，网报时间内未缴纳报名费视为报名信息无效。</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4．提交材料：为简化考生报名手续，考生在报名时仅须提交《中国农业科学院</w:t>
      </w:r>
      <w:proofErr w:type="spellStart"/>
      <w:r w:rsidRPr="004413A9">
        <w:rPr>
          <w:rFonts w:ascii="仿宋" w:eastAsia="仿宋" w:hAnsi="仿宋" w:hint="eastAsia"/>
          <w:color w:val="000000"/>
          <w:sz w:val="28"/>
          <w:szCs w:val="28"/>
        </w:rPr>
        <w:t>xxxx</w:t>
      </w:r>
      <w:proofErr w:type="spellEnd"/>
      <w:r w:rsidRPr="004413A9">
        <w:rPr>
          <w:rFonts w:ascii="仿宋" w:eastAsia="仿宋" w:hAnsi="仿宋" w:hint="eastAsia"/>
          <w:color w:val="000000"/>
          <w:sz w:val="28"/>
          <w:szCs w:val="28"/>
        </w:rPr>
        <w:t>年报考攻读博士学位研究生登记表》，并自留复印件以备复试使用。考生须在</w:t>
      </w:r>
      <w:r w:rsidRPr="004413A9">
        <w:rPr>
          <w:rFonts w:ascii="仿宋" w:eastAsia="仿宋" w:hAnsi="仿宋"/>
          <w:color w:val="000000"/>
          <w:sz w:val="28"/>
          <w:szCs w:val="28"/>
        </w:rPr>
        <w:t>规定</w:t>
      </w:r>
      <w:r w:rsidRPr="004413A9">
        <w:rPr>
          <w:rFonts w:ascii="仿宋" w:eastAsia="仿宋" w:hAnsi="仿宋" w:hint="eastAsia"/>
          <w:color w:val="000000"/>
          <w:sz w:val="28"/>
          <w:szCs w:val="28"/>
        </w:rPr>
        <w:t>日期前将《中国农业科学院</w:t>
      </w:r>
      <w:proofErr w:type="spellStart"/>
      <w:r w:rsidRPr="004413A9">
        <w:rPr>
          <w:rFonts w:ascii="仿宋" w:eastAsia="仿宋" w:hAnsi="仿宋" w:hint="eastAsia"/>
          <w:color w:val="000000"/>
          <w:sz w:val="28"/>
          <w:szCs w:val="28"/>
        </w:rPr>
        <w:t>xxxx</w:t>
      </w:r>
      <w:proofErr w:type="spellEnd"/>
      <w:r w:rsidRPr="004413A9">
        <w:rPr>
          <w:rFonts w:ascii="仿宋" w:eastAsia="仿宋" w:hAnsi="仿宋" w:hint="eastAsia"/>
          <w:color w:val="000000"/>
          <w:sz w:val="28"/>
          <w:szCs w:val="28"/>
        </w:rPr>
        <w:t>年报考攻读博士（硕士）学位研究生登记表》寄送到我院招生办公室，否则取消初试资格。其他材料在复试时提交。</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应届生报名登记表中的“考生单位意见”栏由所在学校研究生管理部门盖章。其他人员须由考生档案所在单位人事部门负责人在报名</w:t>
      </w:r>
      <w:r w:rsidRPr="004413A9">
        <w:rPr>
          <w:rFonts w:ascii="仿宋" w:eastAsia="仿宋" w:hAnsi="仿宋" w:hint="eastAsia"/>
          <w:color w:val="000000"/>
          <w:sz w:val="28"/>
          <w:szCs w:val="28"/>
        </w:rPr>
        <w:lastRenderedPageBreak/>
        <w:t>登记表“考生单位意见”一栏中签署意见并签字，同时加盖人事部门公章。</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hint="eastAsia"/>
          <w:b/>
          <w:color w:val="000000"/>
          <w:sz w:val="28"/>
          <w:szCs w:val="28"/>
        </w:rPr>
        <w:t>（二）推荐免试生招收</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推荐免试生招生办法细则如下，如与当年发布招收公告有异，以当年发布招收公告为准。</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1、申请条件</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（1）热爱祖国，拥护党的领导，品行端正，遵纪守法，身心健康，在校期间没有受过任何纪律处分；勤奋好学，思维敏捷，有较强的创新意识以及综合分析问题和解决问题的能力。</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（2）具有所在高校推荐免试资格的当年应届本科毕业生；</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（3）在校前三年综合成绩在本专业年级排名前20%以内，“985”或“211”高校毕业生可适当放宽；</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（4）国家英语四级考试成绩425分以上，通过英语六级者优先；</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（5）学科竞赛、科技活动获奖者或在其中表现突出者优先；</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（6）身体健康状况符合国家规定的体检标准。</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2、申请及接收程序</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（1）根据教育部规定，推免生的资格确认和接收工作均须在教育部“推免服务系统”（http://yz.chsi.com.cn/tm ）中进行。</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（2）在规定时间内至教育部“推免服务系统”开通前，考生可登录我院“硕士推免报名系统”（http://stu.gscaas.net.cn），在线填写预报名申请，并按系统要求上</w:t>
      </w:r>
      <w:proofErr w:type="gramStart"/>
      <w:r w:rsidRPr="004413A9">
        <w:rPr>
          <w:rFonts w:ascii="仿宋" w:eastAsia="仿宋" w:hAnsi="仿宋" w:hint="eastAsia"/>
          <w:color w:val="000000"/>
          <w:sz w:val="28"/>
          <w:szCs w:val="28"/>
        </w:rPr>
        <w:t>传以下</w:t>
      </w:r>
      <w:proofErr w:type="gramEnd"/>
      <w:r w:rsidRPr="004413A9">
        <w:rPr>
          <w:rFonts w:ascii="仿宋" w:eastAsia="仿宋" w:hAnsi="仿宋" w:hint="eastAsia"/>
          <w:color w:val="000000"/>
          <w:sz w:val="28"/>
          <w:szCs w:val="28"/>
        </w:rPr>
        <w:t>申请材料的扫描件电子版（ZIP压缩包格式，大小不超过30M），并提交经研究所审核。</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lastRenderedPageBreak/>
        <w:t>①本人学生证、身份证；</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②由毕业学校出具的成绩排名证明（加盖公章）；</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③本科成绩单（加盖公章）；</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④国家英语四、六级成绩单；</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⑤发表的论文、文章和奖励证书等。</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（3）审核通过的考生，由研究所通知具体复试事宜（时间一般在9月或10月，</w:t>
      </w:r>
      <w:proofErr w:type="gramStart"/>
      <w:r w:rsidRPr="004413A9">
        <w:rPr>
          <w:rFonts w:ascii="仿宋" w:eastAsia="仿宋" w:hAnsi="仿宋" w:hint="eastAsia"/>
          <w:color w:val="000000"/>
          <w:sz w:val="28"/>
          <w:szCs w:val="28"/>
        </w:rPr>
        <w:t>部分京内研究所</w:t>
      </w:r>
      <w:proofErr w:type="gramEnd"/>
      <w:r w:rsidRPr="004413A9">
        <w:rPr>
          <w:rFonts w:ascii="仿宋" w:eastAsia="仿宋" w:hAnsi="仿宋" w:hint="eastAsia"/>
          <w:color w:val="000000"/>
          <w:sz w:val="28"/>
          <w:szCs w:val="28"/>
        </w:rPr>
        <w:t>将在暑期夏令营期间安排复试）。复试时将再次进行资格审查，请考生参加复试时务必携带</w:t>
      </w:r>
      <w:proofErr w:type="gramStart"/>
      <w:r w:rsidRPr="004413A9">
        <w:rPr>
          <w:rFonts w:ascii="仿宋" w:eastAsia="仿宋" w:hAnsi="仿宋" w:hint="eastAsia"/>
          <w:color w:val="000000"/>
          <w:sz w:val="28"/>
          <w:szCs w:val="28"/>
        </w:rPr>
        <w:t>推免申请</w:t>
      </w:r>
      <w:proofErr w:type="gramEnd"/>
      <w:r w:rsidRPr="004413A9">
        <w:rPr>
          <w:rFonts w:ascii="仿宋" w:eastAsia="仿宋" w:hAnsi="仿宋" w:hint="eastAsia"/>
          <w:color w:val="000000"/>
          <w:sz w:val="28"/>
          <w:szCs w:val="28"/>
        </w:rPr>
        <w:t>材料（须与报名系统上</w:t>
      </w:r>
      <w:proofErr w:type="gramStart"/>
      <w:r w:rsidRPr="004413A9">
        <w:rPr>
          <w:rFonts w:ascii="仿宋" w:eastAsia="仿宋" w:hAnsi="仿宋" w:hint="eastAsia"/>
          <w:color w:val="000000"/>
          <w:sz w:val="28"/>
          <w:szCs w:val="28"/>
        </w:rPr>
        <w:t>传材料</w:t>
      </w:r>
      <w:proofErr w:type="gramEnd"/>
      <w:r w:rsidRPr="004413A9">
        <w:rPr>
          <w:rFonts w:ascii="仿宋" w:eastAsia="仿宋" w:hAnsi="仿宋" w:hint="eastAsia"/>
          <w:color w:val="000000"/>
          <w:sz w:val="28"/>
          <w:szCs w:val="28"/>
        </w:rPr>
        <w:t>一致）。资格审查不合格或弄虚作假者将立即取消复试资格。复试内容由各研究所制定，一般包括专业课笔试、综合面试和外语口语听力测试。</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（4）复试且体检合格后确定为拟录取的推荐免试生，须在教育部规定的时间登陆“推免服务系统”（http://yz.chsi.com.cn/tm ）办理报名和确认拟录取等手续，未按规定履行手续的按自动放弃处理；已被接收的推免生不允许再参加全国统考，否则将取消推荐免试资格。</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3、其他</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（1）当年接收推荐免试生的专业、研究方向等信息请先参考前一年硕士研究生招生专业目录，各专业招生导师情况请登录：http://old.gscaas.net.cn:8081/tutor/doctor_tutor.asp 查看，各培养单位联系方式请参考：http://www.gscaas.net.cn/Html/2013_10_15/2160_2357_2013_10_15_86939.html 。</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lastRenderedPageBreak/>
        <w:t>（2）</w:t>
      </w:r>
      <w:proofErr w:type="gramStart"/>
      <w:r w:rsidRPr="004413A9">
        <w:rPr>
          <w:rFonts w:ascii="仿宋" w:eastAsia="仿宋" w:hAnsi="仿宋" w:hint="eastAsia"/>
          <w:color w:val="000000"/>
          <w:sz w:val="28"/>
          <w:szCs w:val="28"/>
        </w:rPr>
        <w:t>推免申请</w:t>
      </w:r>
      <w:proofErr w:type="gramEnd"/>
      <w:r w:rsidRPr="004413A9">
        <w:rPr>
          <w:rFonts w:ascii="仿宋" w:eastAsia="仿宋" w:hAnsi="仿宋" w:hint="eastAsia"/>
          <w:color w:val="000000"/>
          <w:sz w:val="28"/>
          <w:szCs w:val="28"/>
        </w:rPr>
        <w:t>考生的复试成绩、拟接收意向均以考生取得</w:t>
      </w:r>
      <w:proofErr w:type="gramStart"/>
      <w:r w:rsidRPr="004413A9">
        <w:rPr>
          <w:rFonts w:ascii="仿宋" w:eastAsia="仿宋" w:hAnsi="仿宋" w:hint="eastAsia"/>
          <w:color w:val="000000"/>
          <w:sz w:val="28"/>
          <w:szCs w:val="28"/>
        </w:rPr>
        <w:t>正式推免资格</w:t>
      </w:r>
      <w:proofErr w:type="gramEnd"/>
      <w:r w:rsidRPr="004413A9">
        <w:rPr>
          <w:rFonts w:ascii="仿宋" w:eastAsia="仿宋" w:hAnsi="仿宋" w:hint="eastAsia"/>
          <w:color w:val="000000"/>
          <w:sz w:val="28"/>
          <w:szCs w:val="28"/>
        </w:rPr>
        <w:t>后方能生效。</w:t>
      </w:r>
    </w:p>
    <w:p w:rsidR="00004812" w:rsidRPr="004413A9" w:rsidRDefault="00004812"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（3）凡我院录取的推免生均免一年学费，优秀推免生（来自“211”高校国家级重点学科、成绩排名在本科专业5%以内）免三年学费，同时推免生第一学年原则上享受一等学业奖学金（12000元/人/年）。</w:t>
      </w:r>
    </w:p>
    <w:p w:rsidR="00C0502F" w:rsidRPr="004413A9" w:rsidRDefault="007D119A"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hint="eastAsia"/>
          <w:b/>
          <w:color w:val="000000"/>
          <w:sz w:val="28"/>
          <w:szCs w:val="28"/>
        </w:rPr>
        <w:t>四</w:t>
      </w:r>
      <w:r w:rsidR="00C0502F" w:rsidRPr="004413A9">
        <w:rPr>
          <w:rFonts w:ascii="仿宋" w:eastAsia="仿宋" w:hAnsi="仿宋" w:hint="eastAsia"/>
          <w:b/>
          <w:color w:val="000000"/>
          <w:sz w:val="28"/>
          <w:szCs w:val="28"/>
        </w:rPr>
        <w:t>、初试</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1．时间：</w:t>
      </w:r>
      <w:r w:rsidR="007D119A" w:rsidRPr="004413A9">
        <w:rPr>
          <w:rFonts w:ascii="仿宋" w:eastAsia="仿宋" w:hAnsi="仿宋" w:hint="eastAsia"/>
          <w:color w:val="000000"/>
          <w:sz w:val="28"/>
          <w:szCs w:val="28"/>
        </w:rPr>
        <w:t>以当年发布的招生简章为准</w:t>
      </w:r>
      <w:r w:rsidRPr="004413A9">
        <w:rPr>
          <w:rFonts w:ascii="仿宋" w:eastAsia="仿宋" w:hAnsi="仿宋" w:hint="eastAsia"/>
          <w:color w:val="000000"/>
          <w:sz w:val="28"/>
          <w:szCs w:val="28"/>
        </w:rPr>
        <w:t>。</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2．初试科目：外国语（听力测试在复试中进行）、专业基础课、专业课。英语考试将涉及词汇、阅读、完型填空、翻译、写作等题型。每科考试时间为3小时，满分100分。</w:t>
      </w:r>
      <w:r w:rsidR="007D119A" w:rsidRPr="004413A9">
        <w:rPr>
          <w:rFonts w:ascii="仿宋" w:eastAsia="仿宋" w:hAnsi="仿宋" w:hint="eastAsia"/>
          <w:color w:val="000000"/>
          <w:sz w:val="28"/>
          <w:szCs w:val="28"/>
        </w:rPr>
        <w:t>一切均已以当年发布的招生简章为准。</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3．考试地点：北京，中国农业科学院。考试期间考生的一切费用均由考生本人自理。</w:t>
      </w:r>
      <w:r w:rsidR="007D119A" w:rsidRPr="004413A9">
        <w:rPr>
          <w:rFonts w:ascii="仿宋" w:eastAsia="仿宋" w:hAnsi="仿宋" w:hint="eastAsia"/>
          <w:color w:val="000000"/>
          <w:sz w:val="28"/>
          <w:szCs w:val="28"/>
        </w:rPr>
        <w:t>一切均已以当年发布的招生简章为准。</w:t>
      </w:r>
    </w:p>
    <w:p w:rsidR="00C0502F" w:rsidRPr="004413A9" w:rsidRDefault="007D119A"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hint="eastAsia"/>
          <w:b/>
          <w:color w:val="000000"/>
          <w:sz w:val="28"/>
          <w:szCs w:val="28"/>
        </w:rPr>
        <w:t>五</w:t>
      </w:r>
      <w:r w:rsidR="00C0502F" w:rsidRPr="004413A9">
        <w:rPr>
          <w:rFonts w:ascii="仿宋" w:eastAsia="仿宋" w:hAnsi="仿宋" w:hint="eastAsia"/>
          <w:b/>
          <w:color w:val="000000"/>
          <w:sz w:val="28"/>
          <w:szCs w:val="28"/>
        </w:rPr>
        <w:t>、复试</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1. 复试时间：</w:t>
      </w:r>
      <w:r w:rsidR="007D119A" w:rsidRPr="004413A9">
        <w:rPr>
          <w:rFonts w:ascii="仿宋" w:eastAsia="仿宋" w:hAnsi="仿宋" w:hint="eastAsia"/>
          <w:color w:val="000000"/>
          <w:sz w:val="28"/>
          <w:szCs w:val="28"/>
        </w:rPr>
        <w:t>以当年发布的招生简章为准。</w:t>
      </w:r>
      <w:proofErr w:type="gramStart"/>
      <w:r w:rsidRPr="004413A9">
        <w:rPr>
          <w:rFonts w:ascii="仿宋" w:eastAsia="仿宋" w:hAnsi="仿宋" w:hint="eastAsia"/>
          <w:color w:val="000000"/>
          <w:sz w:val="28"/>
          <w:szCs w:val="28"/>
        </w:rPr>
        <w:t>由各</w:t>
      </w:r>
      <w:r w:rsidR="007D119A" w:rsidRPr="004413A9">
        <w:rPr>
          <w:rFonts w:ascii="仿宋" w:eastAsia="仿宋" w:hAnsi="仿宋" w:hint="eastAsia"/>
          <w:color w:val="000000"/>
          <w:sz w:val="28"/>
          <w:szCs w:val="28"/>
        </w:rPr>
        <w:t>我所</w:t>
      </w:r>
      <w:proofErr w:type="gramEnd"/>
      <w:r w:rsidRPr="004413A9">
        <w:rPr>
          <w:rFonts w:ascii="仿宋" w:eastAsia="仿宋" w:hAnsi="仿宋" w:hint="eastAsia"/>
          <w:color w:val="000000"/>
          <w:sz w:val="28"/>
          <w:szCs w:val="28"/>
        </w:rPr>
        <w:t>组织复试工作。</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2. 复试须提交的材料</w:t>
      </w:r>
      <w:r w:rsidR="007D119A" w:rsidRPr="004413A9">
        <w:rPr>
          <w:rFonts w:ascii="仿宋" w:eastAsia="仿宋" w:hAnsi="仿宋" w:hint="eastAsia"/>
          <w:color w:val="000000"/>
          <w:sz w:val="28"/>
          <w:szCs w:val="28"/>
        </w:rPr>
        <w:t>（以当年发布的招生简章为准）</w:t>
      </w:r>
      <w:r w:rsidRPr="004413A9">
        <w:rPr>
          <w:rFonts w:ascii="仿宋" w:eastAsia="仿宋" w:hAnsi="仿宋" w:hint="eastAsia"/>
          <w:color w:val="000000"/>
          <w:sz w:val="28"/>
          <w:szCs w:val="28"/>
        </w:rPr>
        <w:t xml:space="preserve"> ：</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①通过网上报名系统打印《中国农业科学院</w:t>
      </w:r>
      <w:proofErr w:type="spellStart"/>
      <w:r w:rsidR="007D119A" w:rsidRPr="004413A9">
        <w:rPr>
          <w:rFonts w:ascii="仿宋" w:eastAsia="仿宋" w:hAnsi="仿宋" w:hint="eastAsia"/>
          <w:color w:val="000000"/>
          <w:sz w:val="28"/>
          <w:szCs w:val="28"/>
        </w:rPr>
        <w:t>xxxx</w:t>
      </w:r>
      <w:proofErr w:type="spellEnd"/>
      <w:r w:rsidRPr="004413A9">
        <w:rPr>
          <w:rFonts w:ascii="仿宋" w:eastAsia="仿宋" w:hAnsi="仿宋" w:hint="eastAsia"/>
          <w:color w:val="000000"/>
          <w:sz w:val="28"/>
          <w:szCs w:val="28"/>
        </w:rPr>
        <w:t>年报考攻读</w:t>
      </w:r>
      <w:r w:rsidR="007D119A" w:rsidRPr="004413A9">
        <w:rPr>
          <w:rFonts w:ascii="仿宋" w:eastAsia="仿宋" w:hAnsi="仿宋" w:hint="eastAsia"/>
          <w:color w:val="000000"/>
          <w:sz w:val="28"/>
          <w:szCs w:val="28"/>
        </w:rPr>
        <w:t>xx</w:t>
      </w:r>
      <w:r w:rsidRPr="004413A9">
        <w:rPr>
          <w:rFonts w:ascii="仿宋" w:eastAsia="仿宋" w:hAnsi="仿宋" w:hint="eastAsia"/>
          <w:color w:val="000000"/>
          <w:sz w:val="28"/>
          <w:szCs w:val="28"/>
        </w:rPr>
        <w:t>学位研究生登记表》（复印件）；</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②两名所报考学科专业领域内的教授或副教授（相当职称）的专家推荐书（须加盖专家所在单位人事部门公章）</w:t>
      </w:r>
      <w:r w:rsidR="007D119A" w:rsidRPr="004413A9">
        <w:rPr>
          <w:rFonts w:ascii="仿宋" w:eastAsia="仿宋" w:hAnsi="仿宋" w:hint="eastAsia"/>
          <w:color w:val="000000"/>
          <w:sz w:val="28"/>
          <w:szCs w:val="28"/>
        </w:rPr>
        <w:t>(博士入学考试需要)</w:t>
      </w:r>
      <w:r w:rsidRPr="004413A9">
        <w:rPr>
          <w:rFonts w:ascii="仿宋" w:eastAsia="仿宋" w:hAnsi="仿宋" w:hint="eastAsia"/>
          <w:color w:val="000000"/>
          <w:sz w:val="28"/>
          <w:szCs w:val="28"/>
        </w:rPr>
        <w:t>；</w:t>
      </w:r>
    </w:p>
    <w:p w:rsidR="00C0502F" w:rsidRPr="004413A9" w:rsidRDefault="007D119A"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③</w:t>
      </w:r>
      <w:r w:rsidR="00C0502F" w:rsidRPr="004413A9">
        <w:rPr>
          <w:rFonts w:ascii="仿宋" w:eastAsia="仿宋" w:hAnsi="仿宋" w:hint="eastAsia"/>
          <w:color w:val="000000"/>
          <w:sz w:val="28"/>
          <w:szCs w:val="28"/>
        </w:rPr>
        <w:t>课程学习成绩单（加盖管理部门公章或档案单位人事部门公章）；</w:t>
      </w:r>
    </w:p>
    <w:p w:rsidR="00C0502F" w:rsidRPr="004413A9" w:rsidRDefault="007D119A"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lastRenderedPageBreak/>
        <w:t>④学位、学历证书复印件（境外获</w:t>
      </w:r>
      <w:r w:rsidR="00C0502F" w:rsidRPr="004413A9">
        <w:rPr>
          <w:rFonts w:ascii="仿宋" w:eastAsia="仿宋" w:hAnsi="仿宋" w:hint="eastAsia"/>
          <w:color w:val="000000"/>
          <w:sz w:val="28"/>
          <w:szCs w:val="28"/>
        </w:rPr>
        <w:t>学位者需有教育部留学服务中心出具的学历学位认证证书）；</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应届毕业生只须提交所在单位管理部门的在读证明。</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⑤硕士学位论文摘要</w:t>
      </w:r>
      <w:r w:rsidR="007D119A" w:rsidRPr="004413A9">
        <w:rPr>
          <w:rFonts w:ascii="仿宋" w:eastAsia="仿宋" w:hAnsi="仿宋" w:hint="eastAsia"/>
          <w:color w:val="000000"/>
          <w:sz w:val="28"/>
          <w:szCs w:val="28"/>
        </w:rPr>
        <w:t>(博士入学考试需要)</w:t>
      </w:r>
      <w:r w:rsidRPr="004413A9">
        <w:rPr>
          <w:rFonts w:ascii="仿宋" w:eastAsia="仿宋" w:hAnsi="仿宋" w:hint="eastAsia"/>
          <w:color w:val="000000"/>
          <w:sz w:val="28"/>
          <w:szCs w:val="28"/>
        </w:rPr>
        <w:t>；</w:t>
      </w:r>
    </w:p>
    <w:p w:rsidR="00C0502F" w:rsidRPr="004413A9" w:rsidRDefault="007D119A"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⑥评议材料及答辩决议（加盖</w:t>
      </w:r>
      <w:r w:rsidR="00C0502F" w:rsidRPr="004413A9">
        <w:rPr>
          <w:rFonts w:ascii="仿宋" w:eastAsia="仿宋" w:hAnsi="仿宋" w:hint="eastAsia"/>
          <w:color w:val="000000"/>
          <w:sz w:val="28"/>
          <w:szCs w:val="28"/>
        </w:rPr>
        <w:t>学位管理部门公章或档案单位人事部门公章）；</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⑦身份证复印件2份。</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考生提供的报考材料必须真实有效，我</w:t>
      </w:r>
      <w:r w:rsidR="007D119A" w:rsidRPr="004413A9">
        <w:rPr>
          <w:rFonts w:ascii="仿宋" w:eastAsia="仿宋" w:hAnsi="仿宋" w:hint="eastAsia"/>
          <w:color w:val="000000"/>
          <w:sz w:val="28"/>
          <w:szCs w:val="28"/>
        </w:rPr>
        <w:t>所</w:t>
      </w:r>
      <w:r w:rsidRPr="004413A9">
        <w:rPr>
          <w:rFonts w:ascii="仿宋" w:eastAsia="仿宋" w:hAnsi="仿宋" w:hint="eastAsia"/>
          <w:color w:val="000000"/>
          <w:sz w:val="28"/>
          <w:szCs w:val="28"/>
        </w:rPr>
        <w:t>将依据考生提供的材料准予复试和录取，如发现弄虚作假随时取消复试和录取资格，相关后果由考生本人承担。</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考生与人事档案所在单位因报考问题引起的纠纷造成不能录取的后果，我</w:t>
      </w:r>
      <w:r w:rsidR="007D119A" w:rsidRPr="004413A9">
        <w:rPr>
          <w:rFonts w:ascii="仿宋" w:eastAsia="仿宋" w:hAnsi="仿宋" w:hint="eastAsia"/>
          <w:color w:val="000000"/>
          <w:sz w:val="28"/>
          <w:szCs w:val="28"/>
        </w:rPr>
        <w:t>所</w:t>
      </w:r>
      <w:r w:rsidRPr="004413A9">
        <w:rPr>
          <w:rFonts w:ascii="仿宋" w:eastAsia="仿宋" w:hAnsi="仿宋" w:hint="eastAsia"/>
          <w:color w:val="000000"/>
          <w:sz w:val="28"/>
          <w:szCs w:val="28"/>
        </w:rPr>
        <w:t>不承担任何责任。</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3．复试办法：我</w:t>
      </w:r>
      <w:r w:rsidR="007D119A" w:rsidRPr="004413A9">
        <w:rPr>
          <w:rFonts w:ascii="仿宋" w:eastAsia="仿宋" w:hAnsi="仿宋" w:hint="eastAsia"/>
          <w:color w:val="000000"/>
          <w:sz w:val="28"/>
          <w:szCs w:val="28"/>
        </w:rPr>
        <w:t>所</w:t>
      </w:r>
      <w:r w:rsidRPr="004413A9">
        <w:rPr>
          <w:rFonts w:ascii="仿宋" w:eastAsia="仿宋" w:hAnsi="仿宋" w:hint="eastAsia"/>
          <w:color w:val="000000"/>
          <w:sz w:val="28"/>
          <w:szCs w:val="28"/>
        </w:rPr>
        <w:t>实行差额复试，差额比例一般为150%-200%。复试成绩占录取成绩的50%。</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专业复试采取笔试、综合面试、外国语听力口语测试等方式。复试主要根据专业培养目标的要求，考查考生综合运用所学知识的能力，科研创新能力、对本学科前沿领域及最新研究动态掌握情况，是否具备博士生培养的潜能和综合素质。</w:t>
      </w:r>
    </w:p>
    <w:p w:rsidR="00C0502F" w:rsidRPr="004413A9" w:rsidRDefault="00C0502F"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4. 复试成绩不及格者不予录取；</w:t>
      </w:r>
    </w:p>
    <w:p w:rsidR="007D119A" w:rsidRPr="004413A9" w:rsidRDefault="00E71AAE" w:rsidP="004413A9">
      <w:pPr>
        <w:pStyle w:val="a3"/>
        <w:shd w:val="clear" w:color="auto" w:fill="FFFFFF"/>
        <w:spacing w:before="0" w:beforeAutospacing="0" w:after="0" w:afterAutospacing="0" w:line="360" w:lineRule="auto"/>
        <w:ind w:firstLineChars="200" w:firstLine="562"/>
        <w:rPr>
          <w:rFonts w:ascii="仿宋" w:eastAsia="仿宋" w:hAnsi="仿宋"/>
          <w:b/>
          <w:color w:val="000000"/>
          <w:sz w:val="28"/>
          <w:szCs w:val="28"/>
        </w:rPr>
      </w:pPr>
      <w:r w:rsidRPr="004413A9">
        <w:rPr>
          <w:rFonts w:ascii="仿宋" w:eastAsia="仿宋" w:hAnsi="仿宋" w:hint="eastAsia"/>
          <w:b/>
          <w:color w:val="000000"/>
          <w:sz w:val="28"/>
          <w:szCs w:val="28"/>
        </w:rPr>
        <w:t>六</w:t>
      </w:r>
      <w:r w:rsidR="007D119A" w:rsidRPr="004413A9">
        <w:rPr>
          <w:rFonts w:ascii="仿宋" w:eastAsia="仿宋" w:hAnsi="仿宋"/>
          <w:b/>
          <w:color w:val="000000"/>
          <w:sz w:val="28"/>
          <w:szCs w:val="28"/>
        </w:rPr>
        <w:t>、成绩计算</w:t>
      </w:r>
    </w:p>
    <w:p w:rsidR="007D119A" w:rsidRPr="004413A9" w:rsidRDefault="007D119A" w:rsidP="004413A9">
      <w:pPr>
        <w:pStyle w:val="a3"/>
        <w:shd w:val="clear" w:color="auto" w:fill="FFFFFF"/>
        <w:spacing w:before="0" w:beforeAutospacing="0" w:after="0" w:afterAutospacing="0" w:line="360" w:lineRule="auto"/>
        <w:ind w:firstLine="420"/>
        <w:rPr>
          <w:rFonts w:ascii="仿宋" w:eastAsia="仿宋" w:hAnsi="仿宋"/>
          <w:color w:val="000000"/>
          <w:sz w:val="28"/>
          <w:szCs w:val="28"/>
        </w:rPr>
      </w:pPr>
      <w:r w:rsidRPr="004413A9">
        <w:rPr>
          <w:rFonts w:ascii="仿宋" w:eastAsia="仿宋" w:hAnsi="仿宋" w:hint="eastAsia"/>
          <w:color w:val="000000"/>
          <w:sz w:val="28"/>
          <w:szCs w:val="28"/>
        </w:rPr>
        <w:t>录取成绩=初试成绩÷3×50% + 复试成绩×50%，以当年的招生简章为准，招生简章可见研究生院官网。</w:t>
      </w:r>
    </w:p>
    <w:p w:rsidR="00960489" w:rsidRPr="004413A9" w:rsidRDefault="00E71AAE" w:rsidP="004413A9">
      <w:pPr>
        <w:pStyle w:val="a3"/>
        <w:shd w:val="clear" w:color="auto" w:fill="FFFFFF"/>
        <w:spacing w:before="0" w:beforeAutospacing="0" w:after="0" w:afterAutospacing="0" w:line="360" w:lineRule="auto"/>
        <w:ind w:firstLine="420"/>
        <w:rPr>
          <w:rFonts w:ascii="仿宋" w:eastAsia="仿宋" w:hAnsi="仿宋"/>
          <w:b/>
          <w:color w:val="000000"/>
          <w:sz w:val="28"/>
          <w:szCs w:val="28"/>
        </w:rPr>
      </w:pPr>
      <w:r w:rsidRPr="004413A9">
        <w:rPr>
          <w:rFonts w:ascii="仿宋" w:eastAsia="仿宋" w:hAnsi="仿宋" w:hint="eastAsia"/>
          <w:b/>
          <w:color w:val="000000"/>
          <w:sz w:val="28"/>
          <w:szCs w:val="28"/>
        </w:rPr>
        <w:lastRenderedPageBreak/>
        <w:t>七</w:t>
      </w:r>
      <w:r w:rsidR="00960489" w:rsidRPr="004413A9">
        <w:rPr>
          <w:rFonts w:ascii="仿宋" w:eastAsia="仿宋" w:hAnsi="仿宋"/>
          <w:b/>
          <w:color w:val="000000"/>
          <w:sz w:val="28"/>
          <w:szCs w:val="28"/>
        </w:rPr>
        <w:t>、录取</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招生录取工作贯彻公平竞争、公正选拔、公开透明的原则，德智体美全</w:t>
      </w:r>
      <w:r w:rsidR="007D119A" w:rsidRPr="004413A9">
        <w:rPr>
          <w:rFonts w:ascii="仿宋" w:eastAsia="仿宋" w:hAnsi="仿宋"/>
          <w:color w:val="000000"/>
          <w:sz w:val="28"/>
          <w:szCs w:val="28"/>
        </w:rPr>
        <w:t>面考核、综合评价、择优录取新生</w:t>
      </w:r>
      <w:r w:rsidRPr="004413A9">
        <w:rPr>
          <w:rFonts w:ascii="仿宋" w:eastAsia="仿宋" w:hAnsi="仿宋"/>
          <w:color w:val="000000"/>
          <w:sz w:val="28"/>
          <w:szCs w:val="28"/>
        </w:rPr>
        <w:t>。</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w:t>
      </w:r>
      <w:proofErr w:type="gramStart"/>
      <w:r w:rsidRPr="004413A9">
        <w:rPr>
          <w:rFonts w:ascii="仿宋" w:eastAsia="仿宋" w:hAnsi="仿宋"/>
          <w:color w:val="000000"/>
          <w:sz w:val="28"/>
          <w:szCs w:val="28"/>
        </w:rPr>
        <w:t>一</w:t>
      </w:r>
      <w:proofErr w:type="gramEnd"/>
      <w:r w:rsidRPr="004413A9">
        <w:rPr>
          <w:rFonts w:ascii="仿宋" w:eastAsia="仿宋" w:hAnsi="仿宋"/>
          <w:color w:val="000000"/>
          <w:sz w:val="28"/>
          <w:szCs w:val="28"/>
        </w:rPr>
        <w:t>)</w:t>
      </w:r>
      <w:r w:rsidR="00943583" w:rsidRPr="004413A9">
        <w:rPr>
          <w:rFonts w:ascii="仿宋" w:eastAsia="仿宋" w:hAnsi="仿宋" w:hint="eastAsia"/>
          <w:color w:val="000000"/>
          <w:sz w:val="28"/>
          <w:szCs w:val="28"/>
        </w:rPr>
        <w:t>我所</w:t>
      </w:r>
      <w:r w:rsidRPr="004413A9">
        <w:rPr>
          <w:rFonts w:ascii="仿宋" w:eastAsia="仿宋" w:hAnsi="仿宋"/>
          <w:color w:val="000000"/>
          <w:sz w:val="28"/>
          <w:szCs w:val="28"/>
        </w:rPr>
        <w:t>按照“</w:t>
      </w:r>
      <w:r w:rsidR="00411E5B" w:rsidRPr="004413A9">
        <w:rPr>
          <w:rFonts w:ascii="仿宋" w:eastAsia="仿宋" w:hAnsi="仿宋" w:hint="eastAsia"/>
          <w:color w:val="000000"/>
          <w:sz w:val="28"/>
          <w:szCs w:val="28"/>
        </w:rPr>
        <w:t>单位</w:t>
      </w:r>
      <w:r w:rsidRPr="004413A9">
        <w:rPr>
          <w:rFonts w:ascii="仿宋" w:eastAsia="仿宋" w:hAnsi="仿宋"/>
          <w:color w:val="000000"/>
          <w:sz w:val="28"/>
          <w:szCs w:val="28"/>
        </w:rPr>
        <w:t>负责、招办监督”的原则实施招生录取工作。按照向社会公布的招生章程中的录取规则进行录取。对思想政治品德考核合格、身体状况符</w:t>
      </w:r>
      <w:r w:rsidR="00411E5B" w:rsidRPr="004413A9">
        <w:rPr>
          <w:rFonts w:ascii="仿宋" w:eastAsia="仿宋" w:hAnsi="仿宋"/>
          <w:color w:val="000000"/>
          <w:sz w:val="28"/>
          <w:szCs w:val="28"/>
        </w:rPr>
        <w:t>合相关专业培养要求、投档成绩达到同批录取最低控制分数线并符合</w:t>
      </w:r>
      <w:r w:rsidR="00411E5B" w:rsidRPr="004413A9">
        <w:rPr>
          <w:rFonts w:ascii="仿宋" w:eastAsia="仿宋" w:hAnsi="仿宋" w:hint="eastAsia"/>
          <w:color w:val="000000"/>
          <w:sz w:val="28"/>
          <w:szCs w:val="28"/>
        </w:rPr>
        <w:t>我院</w:t>
      </w:r>
      <w:r w:rsidRPr="004413A9">
        <w:rPr>
          <w:rFonts w:ascii="仿宋" w:eastAsia="仿宋" w:hAnsi="仿宋"/>
          <w:color w:val="000000"/>
          <w:sz w:val="28"/>
          <w:szCs w:val="28"/>
        </w:rPr>
        <w:t>调档要求的考生，</w:t>
      </w:r>
      <w:r w:rsidR="007474AD" w:rsidRPr="004413A9">
        <w:rPr>
          <w:rFonts w:ascii="仿宋" w:eastAsia="仿宋" w:hAnsi="仿宋" w:hint="eastAsia"/>
          <w:color w:val="000000"/>
          <w:sz w:val="28"/>
          <w:szCs w:val="28"/>
        </w:rPr>
        <w:t>进行复试及录取工作，研究生院</w:t>
      </w:r>
      <w:r w:rsidRPr="004413A9">
        <w:rPr>
          <w:rFonts w:ascii="仿宋" w:eastAsia="仿宋" w:hAnsi="仿宋"/>
          <w:color w:val="000000"/>
          <w:sz w:val="28"/>
          <w:szCs w:val="28"/>
        </w:rPr>
        <w:t>办负责监督</w:t>
      </w:r>
      <w:r w:rsidR="007474AD" w:rsidRPr="004413A9">
        <w:rPr>
          <w:rFonts w:ascii="仿宋" w:eastAsia="仿宋" w:hAnsi="仿宋" w:hint="eastAsia"/>
          <w:color w:val="000000"/>
          <w:sz w:val="28"/>
          <w:szCs w:val="28"/>
        </w:rPr>
        <w:t>我所复试、录取等工作的进行</w:t>
      </w:r>
      <w:r w:rsidRPr="004413A9">
        <w:rPr>
          <w:rFonts w:ascii="仿宋" w:eastAsia="仿宋" w:hAnsi="仿宋"/>
          <w:color w:val="000000"/>
          <w:sz w:val="28"/>
          <w:szCs w:val="28"/>
        </w:rPr>
        <w:t>。</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录取中，</w:t>
      </w:r>
      <w:r w:rsidR="007474AD" w:rsidRPr="004413A9">
        <w:rPr>
          <w:rFonts w:ascii="仿宋" w:eastAsia="仿宋" w:hAnsi="仿宋" w:hint="eastAsia"/>
          <w:color w:val="000000"/>
          <w:sz w:val="28"/>
          <w:szCs w:val="28"/>
        </w:rPr>
        <w:t>研究生院</w:t>
      </w:r>
      <w:r w:rsidRPr="004413A9">
        <w:rPr>
          <w:rFonts w:ascii="仿宋" w:eastAsia="仿宋" w:hAnsi="仿宋"/>
          <w:color w:val="000000"/>
          <w:sz w:val="28"/>
          <w:szCs w:val="28"/>
        </w:rPr>
        <w:t>和</w:t>
      </w:r>
      <w:r w:rsidR="007474AD" w:rsidRPr="004413A9">
        <w:rPr>
          <w:rFonts w:ascii="仿宋" w:eastAsia="仿宋" w:hAnsi="仿宋" w:hint="eastAsia"/>
          <w:color w:val="000000"/>
          <w:sz w:val="28"/>
          <w:szCs w:val="28"/>
        </w:rPr>
        <w:t>我所</w:t>
      </w:r>
      <w:r w:rsidRPr="004413A9">
        <w:rPr>
          <w:rFonts w:ascii="仿宋" w:eastAsia="仿宋" w:hAnsi="仿宋"/>
          <w:color w:val="000000"/>
          <w:sz w:val="28"/>
          <w:szCs w:val="28"/>
        </w:rPr>
        <w:t>充分尊重考生的志愿，考生本人也要对自己所填报的志愿负责。对完成投档程序后又申请放弃本人志愿而要求退档的，取消其在同批次院</w:t>
      </w:r>
      <w:r w:rsidR="007474AD" w:rsidRPr="004413A9">
        <w:rPr>
          <w:rFonts w:ascii="仿宋" w:eastAsia="仿宋" w:hAnsi="仿宋" w:hint="eastAsia"/>
          <w:color w:val="000000"/>
          <w:sz w:val="28"/>
          <w:szCs w:val="28"/>
        </w:rPr>
        <w:t>所</w:t>
      </w:r>
      <w:r w:rsidR="007474AD" w:rsidRPr="004413A9">
        <w:rPr>
          <w:rFonts w:ascii="仿宋" w:eastAsia="仿宋" w:hAnsi="仿宋"/>
          <w:color w:val="000000"/>
          <w:sz w:val="28"/>
          <w:szCs w:val="28"/>
        </w:rPr>
        <w:t>改投档</w:t>
      </w:r>
      <w:r w:rsidR="007474AD" w:rsidRPr="004413A9">
        <w:rPr>
          <w:rFonts w:ascii="仿宋" w:eastAsia="仿宋" w:hAnsi="仿宋" w:hint="eastAsia"/>
          <w:color w:val="000000"/>
          <w:sz w:val="28"/>
          <w:szCs w:val="28"/>
        </w:rPr>
        <w:t>的</w:t>
      </w:r>
      <w:r w:rsidRPr="004413A9">
        <w:rPr>
          <w:rFonts w:ascii="仿宋" w:eastAsia="仿宋" w:hAnsi="仿宋"/>
          <w:color w:val="000000"/>
          <w:sz w:val="28"/>
          <w:szCs w:val="28"/>
        </w:rPr>
        <w:t>志愿资格</w:t>
      </w:r>
      <w:r w:rsidR="007474AD" w:rsidRPr="004413A9">
        <w:rPr>
          <w:rFonts w:ascii="仿宋" w:eastAsia="仿宋" w:hAnsi="仿宋" w:hint="eastAsia"/>
          <w:color w:val="000000"/>
          <w:sz w:val="28"/>
          <w:szCs w:val="28"/>
        </w:rPr>
        <w:t>，</w:t>
      </w:r>
      <w:r w:rsidRPr="004413A9">
        <w:rPr>
          <w:rFonts w:ascii="仿宋" w:eastAsia="仿宋" w:hAnsi="仿宋"/>
          <w:color w:val="000000"/>
          <w:sz w:val="28"/>
          <w:szCs w:val="28"/>
        </w:rPr>
        <w:t>已录取的考生不换录。</w:t>
      </w:r>
    </w:p>
    <w:p w:rsidR="00960489" w:rsidRPr="004413A9" w:rsidRDefault="00960489" w:rsidP="004413A9">
      <w:pPr>
        <w:pStyle w:val="a3"/>
        <w:shd w:val="clear" w:color="auto" w:fill="FFFFFF"/>
        <w:spacing w:before="0" w:beforeAutospacing="0" w:after="0" w:afterAutospacing="0" w:line="360" w:lineRule="auto"/>
        <w:ind w:firstLine="432"/>
        <w:rPr>
          <w:rFonts w:ascii="仿宋" w:eastAsia="仿宋" w:hAnsi="仿宋"/>
          <w:color w:val="000000"/>
          <w:sz w:val="28"/>
          <w:szCs w:val="28"/>
        </w:rPr>
      </w:pPr>
      <w:r w:rsidRPr="004413A9">
        <w:rPr>
          <w:rFonts w:ascii="仿宋" w:eastAsia="仿宋" w:hAnsi="仿宋"/>
          <w:color w:val="000000"/>
          <w:sz w:val="28"/>
          <w:szCs w:val="28"/>
        </w:rPr>
        <w:t>(</w:t>
      </w:r>
      <w:r w:rsidR="007474AD" w:rsidRPr="004413A9">
        <w:rPr>
          <w:rFonts w:ascii="仿宋" w:eastAsia="仿宋" w:hAnsi="仿宋" w:hint="eastAsia"/>
          <w:color w:val="000000"/>
          <w:sz w:val="28"/>
          <w:szCs w:val="28"/>
        </w:rPr>
        <w:t>二</w:t>
      </w:r>
      <w:r w:rsidRPr="004413A9">
        <w:rPr>
          <w:rFonts w:ascii="仿宋" w:eastAsia="仿宋" w:hAnsi="仿宋"/>
          <w:color w:val="000000"/>
          <w:sz w:val="28"/>
          <w:szCs w:val="28"/>
        </w:rPr>
        <w:t>)按照</w:t>
      </w:r>
      <w:r w:rsidR="007474AD" w:rsidRPr="004413A9">
        <w:rPr>
          <w:rFonts w:ascii="仿宋" w:eastAsia="仿宋" w:hAnsi="仿宋"/>
          <w:color w:val="000000"/>
          <w:sz w:val="28"/>
          <w:szCs w:val="28"/>
        </w:rPr>
        <w:t>顺序分批次开展录取工作</w:t>
      </w:r>
      <w:r w:rsidR="007474AD" w:rsidRPr="004413A9">
        <w:rPr>
          <w:rFonts w:ascii="仿宋" w:eastAsia="仿宋" w:hAnsi="仿宋" w:hint="eastAsia"/>
          <w:color w:val="000000"/>
          <w:sz w:val="28"/>
          <w:szCs w:val="28"/>
        </w:rPr>
        <w:t>，</w:t>
      </w:r>
      <w:r w:rsidRPr="004413A9">
        <w:rPr>
          <w:rFonts w:ascii="仿宋" w:eastAsia="仿宋" w:hAnsi="仿宋"/>
          <w:color w:val="000000"/>
          <w:sz w:val="28"/>
          <w:szCs w:val="28"/>
        </w:rPr>
        <w:t>提前录取</w:t>
      </w:r>
      <w:r w:rsidR="007474AD" w:rsidRPr="004413A9">
        <w:rPr>
          <w:rFonts w:ascii="仿宋" w:eastAsia="仿宋" w:hAnsi="仿宋" w:hint="eastAsia"/>
          <w:color w:val="000000"/>
          <w:sz w:val="28"/>
          <w:szCs w:val="28"/>
        </w:rPr>
        <w:t>推荐免试生（硕士录取）、硕博连读生（博士录取）的考试、考核、录取等工作；按要求做好硕士研究生、博士研究生考试、录取等工作</w:t>
      </w:r>
      <w:r w:rsidRPr="004413A9">
        <w:rPr>
          <w:rFonts w:ascii="仿宋" w:eastAsia="仿宋" w:hAnsi="仿宋"/>
          <w:color w:val="000000"/>
          <w:sz w:val="28"/>
          <w:szCs w:val="28"/>
        </w:rPr>
        <w:t>。加强</w:t>
      </w:r>
      <w:r w:rsidR="00AD4E98" w:rsidRPr="004413A9">
        <w:rPr>
          <w:rFonts w:ascii="仿宋" w:eastAsia="仿宋" w:hAnsi="仿宋"/>
          <w:color w:val="000000"/>
          <w:sz w:val="28"/>
          <w:szCs w:val="28"/>
        </w:rPr>
        <w:t>资格审核，严格认定程序，做好公开公示，强化监督管理</w:t>
      </w:r>
      <w:r w:rsidRPr="004413A9">
        <w:rPr>
          <w:rFonts w:ascii="仿宋" w:eastAsia="仿宋" w:hAnsi="仿宋"/>
          <w:color w:val="000000"/>
          <w:sz w:val="28"/>
          <w:szCs w:val="28"/>
        </w:rPr>
        <w:t>。</w:t>
      </w:r>
    </w:p>
    <w:p w:rsidR="00960489" w:rsidRPr="004413A9" w:rsidRDefault="00AD4E98"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w:t>
      </w:r>
      <w:r w:rsidR="007D119A" w:rsidRPr="004413A9">
        <w:rPr>
          <w:rFonts w:ascii="仿宋" w:eastAsia="仿宋" w:hAnsi="仿宋"/>
          <w:color w:val="000000"/>
          <w:sz w:val="28"/>
          <w:szCs w:val="28"/>
        </w:rPr>
        <w:t>(</w:t>
      </w:r>
      <w:r w:rsidR="007D119A" w:rsidRPr="004413A9">
        <w:rPr>
          <w:rFonts w:ascii="仿宋" w:eastAsia="仿宋" w:hAnsi="仿宋" w:hint="eastAsia"/>
          <w:color w:val="000000"/>
          <w:sz w:val="28"/>
          <w:szCs w:val="28"/>
        </w:rPr>
        <w:t>三</w:t>
      </w:r>
      <w:r w:rsidR="007D119A" w:rsidRPr="004413A9">
        <w:rPr>
          <w:rFonts w:ascii="仿宋" w:eastAsia="仿宋" w:hAnsi="仿宋"/>
          <w:color w:val="000000"/>
          <w:sz w:val="28"/>
          <w:szCs w:val="28"/>
        </w:rPr>
        <w:t>)</w:t>
      </w:r>
      <w:r w:rsidR="007E4635" w:rsidRPr="004413A9">
        <w:rPr>
          <w:rFonts w:ascii="仿宋" w:eastAsia="仿宋" w:hAnsi="仿宋" w:hint="eastAsia"/>
          <w:color w:val="000000"/>
          <w:sz w:val="28"/>
          <w:szCs w:val="28"/>
        </w:rPr>
        <w:t>研究生院及我所</w:t>
      </w:r>
      <w:r w:rsidR="00960489" w:rsidRPr="004413A9">
        <w:rPr>
          <w:rFonts w:ascii="仿宋" w:eastAsia="仿宋" w:hAnsi="仿宋"/>
          <w:color w:val="000000"/>
          <w:sz w:val="28"/>
          <w:szCs w:val="28"/>
        </w:rPr>
        <w:t>将</w:t>
      </w:r>
      <w:r w:rsidR="007E4635" w:rsidRPr="004413A9">
        <w:rPr>
          <w:rFonts w:ascii="仿宋" w:eastAsia="仿宋" w:hAnsi="仿宋" w:hint="eastAsia"/>
          <w:color w:val="000000"/>
          <w:sz w:val="28"/>
          <w:szCs w:val="28"/>
        </w:rPr>
        <w:t>核对</w:t>
      </w:r>
      <w:r w:rsidR="00960489" w:rsidRPr="004413A9">
        <w:rPr>
          <w:rFonts w:ascii="仿宋" w:eastAsia="仿宋" w:hAnsi="仿宋"/>
          <w:color w:val="000000"/>
          <w:sz w:val="28"/>
          <w:szCs w:val="28"/>
        </w:rPr>
        <w:t>拟录取新生名单标注录取类型(</w:t>
      </w:r>
      <w:r w:rsidR="007E4635" w:rsidRPr="004413A9">
        <w:rPr>
          <w:rFonts w:ascii="仿宋" w:eastAsia="仿宋" w:hAnsi="仿宋"/>
          <w:color w:val="000000"/>
          <w:sz w:val="28"/>
          <w:szCs w:val="28"/>
        </w:rPr>
        <w:t>统招、定向</w:t>
      </w:r>
      <w:r w:rsidR="00960489" w:rsidRPr="004413A9">
        <w:rPr>
          <w:rFonts w:ascii="仿宋" w:eastAsia="仿宋" w:hAnsi="仿宋"/>
          <w:color w:val="000000"/>
          <w:sz w:val="28"/>
          <w:szCs w:val="28"/>
        </w:rPr>
        <w:t>等)，</w:t>
      </w:r>
      <w:r w:rsidR="007E4635" w:rsidRPr="004413A9">
        <w:rPr>
          <w:rFonts w:ascii="仿宋" w:eastAsia="仿宋" w:hAnsi="仿宋" w:hint="eastAsia"/>
          <w:color w:val="000000"/>
          <w:sz w:val="28"/>
          <w:szCs w:val="28"/>
        </w:rPr>
        <w:t>并</w:t>
      </w:r>
      <w:r w:rsidR="00960489" w:rsidRPr="004413A9">
        <w:rPr>
          <w:rFonts w:ascii="仿宋" w:eastAsia="仿宋" w:hAnsi="仿宋"/>
          <w:color w:val="000000"/>
          <w:sz w:val="28"/>
          <w:szCs w:val="28"/>
        </w:rPr>
        <w:t>形成录取新生数据库。</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考生</w:t>
      </w:r>
      <w:r w:rsidR="007E4635" w:rsidRPr="004413A9">
        <w:rPr>
          <w:rFonts w:ascii="仿宋" w:eastAsia="仿宋" w:hAnsi="仿宋" w:hint="eastAsia"/>
          <w:color w:val="000000"/>
          <w:sz w:val="28"/>
          <w:szCs w:val="28"/>
        </w:rPr>
        <w:t>可</w:t>
      </w:r>
      <w:proofErr w:type="gramStart"/>
      <w:r w:rsidRPr="004413A9">
        <w:rPr>
          <w:rFonts w:ascii="仿宋" w:eastAsia="仿宋" w:hAnsi="仿宋"/>
          <w:color w:val="000000"/>
          <w:sz w:val="28"/>
          <w:szCs w:val="28"/>
        </w:rPr>
        <w:t>通过</w:t>
      </w:r>
      <w:r w:rsidR="007E4635" w:rsidRPr="004413A9">
        <w:rPr>
          <w:rFonts w:ascii="仿宋" w:eastAsia="仿宋" w:hAnsi="仿宋" w:hint="eastAsia"/>
          <w:color w:val="000000"/>
          <w:sz w:val="28"/>
          <w:szCs w:val="28"/>
        </w:rPr>
        <w:t>官网</w:t>
      </w:r>
      <w:r w:rsidRPr="004413A9">
        <w:rPr>
          <w:rFonts w:ascii="仿宋" w:eastAsia="仿宋" w:hAnsi="仿宋"/>
          <w:color w:val="000000"/>
          <w:sz w:val="28"/>
          <w:szCs w:val="28"/>
        </w:rPr>
        <w:t>查询</w:t>
      </w:r>
      <w:proofErr w:type="gramEnd"/>
      <w:r w:rsidRPr="004413A9">
        <w:rPr>
          <w:rFonts w:ascii="仿宋" w:eastAsia="仿宋" w:hAnsi="仿宋"/>
          <w:color w:val="000000"/>
          <w:sz w:val="28"/>
          <w:szCs w:val="28"/>
        </w:rPr>
        <w:t>自己的录取结果，核实《录取通知书》是否真实。</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b/>
          <w:color w:val="000000"/>
          <w:sz w:val="28"/>
          <w:szCs w:val="28"/>
        </w:rPr>
      </w:pPr>
      <w:r w:rsidRPr="004413A9">
        <w:rPr>
          <w:rFonts w:ascii="仿宋" w:eastAsia="仿宋" w:hAnsi="仿宋"/>
          <w:color w:val="000000"/>
          <w:sz w:val="28"/>
          <w:szCs w:val="28"/>
        </w:rPr>
        <w:t xml:space="preserve">　　</w:t>
      </w:r>
      <w:r w:rsidR="00E71AAE" w:rsidRPr="004413A9">
        <w:rPr>
          <w:rFonts w:ascii="仿宋" w:eastAsia="仿宋" w:hAnsi="仿宋" w:hint="eastAsia"/>
          <w:b/>
          <w:color w:val="000000"/>
          <w:sz w:val="28"/>
          <w:szCs w:val="28"/>
        </w:rPr>
        <w:t>八</w:t>
      </w:r>
      <w:r w:rsidRPr="004413A9">
        <w:rPr>
          <w:rFonts w:ascii="仿宋" w:eastAsia="仿宋" w:hAnsi="仿宋"/>
          <w:b/>
          <w:color w:val="000000"/>
          <w:sz w:val="28"/>
          <w:szCs w:val="28"/>
        </w:rPr>
        <w:t>、考生档案</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r w:rsidRPr="004413A9">
        <w:rPr>
          <w:rFonts w:ascii="仿宋" w:eastAsia="仿宋" w:hAnsi="仿宋"/>
          <w:color w:val="000000"/>
          <w:sz w:val="28"/>
          <w:szCs w:val="28"/>
        </w:rPr>
        <w:t xml:space="preserve">　　</w:t>
      </w:r>
      <w:r w:rsidR="00C0502F" w:rsidRPr="004413A9">
        <w:rPr>
          <w:rFonts w:ascii="仿宋" w:eastAsia="仿宋" w:hAnsi="仿宋" w:hint="eastAsia"/>
          <w:color w:val="000000"/>
          <w:sz w:val="28"/>
          <w:szCs w:val="28"/>
        </w:rPr>
        <w:t>户口迁移和档案管理等工作由研究生院统一进行管理。</w:t>
      </w:r>
    </w:p>
    <w:p w:rsidR="00975F14" w:rsidRPr="004413A9" w:rsidRDefault="00975F14" w:rsidP="004413A9">
      <w:pPr>
        <w:widowControl/>
        <w:shd w:val="clear" w:color="auto" w:fill="FFFFFF"/>
        <w:spacing w:line="360" w:lineRule="auto"/>
        <w:ind w:firstLine="420"/>
        <w:jc w:val="left"/>
        <w:rPr>
          <w:rFonts w:ascii="仿宋" w:eastAsia="仿宋" w:hAnsi="仿宋" w:cs="宋体"/>
          <w:b/>
          <w:color w:val="000000"/>
          <w:kern w:val="0"/>
          <w:sz w:val="28"/>
          <w:szCs w:val="28"/>
        </w:rPr>
      </w:pPr>
      <w:r w:rsidRPr="004413A9">
        <w:rPr>
          <w:rFonts w:ascii="仿宋" w:eastAsia="仿宋" w:hAnsi="仿宋" w:hint="eastAsia"/>
          <w:b/>
          <w:color w:val="000000"/>
          <w:sz w:val="28"/>
          <w:szCs w:val="28"/>
        </w:rPr>
        <w:lastRenderedPageBreak/>
        <w:t>九、</w:t>
      </w:r>
      <w:r w:rsidRPr="004413A9">
        <w:rPr>
          <w:rFonts w:ascii="仿宋" w:eastAsia="仿宋" w:hAnsi="仿宋" w:cs="宋体" w:hint="eastAsia"/>
          <w:b/>
          <w:color w:val="000000"/>
          <w:kern w:val="0"/>
          <w:sz w:val="28"/>
          <w:szCs w:val="28"/>
        </w:rPr>
        <w:t>本规定自201</w:t>
      </w:r>
      <w:r w:rsidR="004413A9">
        <w:rPr>
          <w:rFonts w:ascii="仿宋" w:eastAsia="仿宋" w:hAnsi="仿宋" w:cs="宋体" w:hint="eastAsia"/>
          <w:b/>
          <w:color w:val="000000"/>
          <w:kern w:val="0"/>
          <w:sz w:val="28"/>
          <w:szCs w:val="28"/>
        </w:rPr>
        <w:t>5</w:t>
      </w:r>
      <w:r w:rsidRPr="004413A9">
        <w:rPr>
          <w:rFonts w:ascii="仿宋" w:eastAsia="仿宋" w:hAnsi="仿宋" w:cs="宋体" w:hint="eastAsia"/>
          <w:b/>
          <w:color w:val="000000"/>
          <w:kern w:val="0"/>
          <w:sz w:val="28"/>
          <w:szCs w:val="28"/>
        </w:rPr>
        <w:t>年</w:t>
      </w:r>
      <w:r w:rsidR="004413A9">
        <w:rPr>
          <w:rFonts w:ascii="仿宋" w:eastAsia="仿宋" w:hAnsi="仿宋" w:cs="宋体" w:hint="eastAsia"/>
          <w:b/>
          <w:color w:val="000000"/>
          <w:kern w:val="0"/>
          <w:sz w:val="28"/>
          <w:szCs w:val="28"/>
        </w:rPr>
        <w:t>7</w:t>
      </w:r>
      <w:bookmarkStart w:id="0" w:name="_GoBack"/>
      <w:bookmarkEnd w:id="0"/>
      <w:r w:rsidRPr="004413A9">
        <w:rPr>
          <w:rFonts w:ascii="仿宋" w:eastAsia="仿宋" w:hAnsi="仿宋" w:cs="宋体" w:hint="eastAsia"/>
          <w:b/>
          <w:color w:val="000000"/>
          <w:kern w:val="0"/>
          <w:sz w:val="28"/>
          <w:szCs w:val="28"/>
        </w:rPr>
        <w:t>月1日起施行,由生物所科技管理处负责解释。</w:t>
      </w:r>
    </w:p>
    <w:p w:rsidR="00960489" w:rsidRPr="004413A9" w:rsidRDefault="00960489" w:rsidP="004413A9">
      <w:pPr>
        <w:pStyle w:val="a3"/>
        <w:shd w:val="clear" w:color="auto" w:fill="FFFFFF"/>
        <w:spacing w:before="0" w:beforeAutospacing="0" w:after="0" w:afterAutospacing="0" w:line="360" w:lineRule="auto"/>
        <w:rPr>
          <w:rFonts w:ascii="仿宋" w:eastAsia="仿宋" w:hAnsi="仿宋"/>
          <w:color w:val="000000"/>
          <w:sz w:val="28"/>
          <w:szCs w:val="28"/>
        </w:rPr>
      </w:pPr>
    </w:p>
    <w:p w:rsidR="006A6774" w:rsidRPr="00960489" w:rsidRDefault="006A6774"/>
    <w:sectPr w:rsidR="006A6774" w:rsidRPr="00960489" w:rsidSect="009604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310" w:rsidRDefault="00383310" w:rsidP="00975F14">
      <w:r>
        <w:separator/>
      </w:r>
    </w:p>
  </w:endnote>
  <w:endnote w:type="continuationSeparator" w:id="0">
    <w:p w:rsidR="00383310" w:rsidRDefault="00383310" w:rsidP="00975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310" w:rsidRDefault="00383310" w:rsidP="00975F14">
      <w:r>
        <w:separator/>
      </w:r>
    </w:p>
  </w:footnote>
  <w:footnote w:type="continuationSeparator" w:id="0">
    <w:p w:rsidR="00383310" w:rsidRDefault="00383310" w:rsidP="00975F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60489"/>
    <w:rsid w:val="00004812"/>
    <w:rsid w:val="000F4B33"/>
    <w:rsid w:val="00383310"/>
    <w:rsid w:val="003B4AA6"/>
    <w:rsid w:val="00411E5B"/>
    <w:rsid w:val="004413A9"/>
    <w:rsid w:val="00655814"/>
    <w:rsid w:val="00685C8B"/>
    <w:rsid w:val="006A6774"/>
    <w:rsid w:val="007000DD"/>
    <w:rsid w:val="007260E1"/>
    <w:rsid w:val="007474AD"/>
    <w:rsid w:val="007D119A"/>
    <w:rsid w:val="007E4635"/>
    <w:rsid w:val="009362D8"/>
    <w:rsid w:val="00943583"/>
    <w:rsid w:val="00960489"/>
    <w:rsid w:val="00975F14"/>
    <w:rsid w:val="009C25A6"/>
    <w:rsid w:val="009C4306"/>
    <w:rsid w:val="00A3356E"/>
    <w:rsid w:val="00AD4E98"/>
    <w:rsid w:val="00B24ADC"/>
    <w:rsid w:val="00B76DD0"/>
    <w:rsid w:val="00C0502F"/>
    <w:rsid w:val="00C54D4E"/>
    <w:rsid w:val="00CB6DA0"/>
    <w:rsid w:val="00DE778F"/>
    <w:rsid w:val="00E7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5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048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75F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75F14"/>
    <w:rPr>
      <w:sz w:val="18"/>
      <w:szCs w:val="18"/>
    </w:rPr>
  </w:style>
  <w:style w:type="paragraph" w:styleId="a5">
    <w:name w:val="footer"/>
    <w:basedOn w:val="a"/>
    <w:link w:val="Char0"/>
    <w:uiPriority w:val="99"/>
    <w:unhideWhenUsed/>
    <w:rsid w:val="00975F14"/>
    <w:pPr>
      <w:tabs>
        <w:tab w:val="center" w:pos="4153"/>
        <w:tab w:val="right" w:pos="8306"/>
      </w:tabs>
      <w:snapToGrid w:val="0"/>
      <w:jc w:val="left"/>
    </w:pPr>
    <w:rPr>
      <w:sz w:val="18"/>
      <w:szCs w:val="18"/>
    </w:rPr>
  </w:style>
  <w:style w:type="character" w:customStyle="1" w:styleId="Char0">
    <w:name w:val="页脚 Char"/>
    <w:basedOn w:val="a0"/>
    <w:link w:val="a5"/>
    <w:uiPriority w:val="99"/>
    <w:rsid w:val="00975F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048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75F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75F14"/>
    <w:rPr>
      <w:sz w:val="18"/>
      <w:szCs w:val="18"/>
    </w:rPr>
  </w:style>
  <w:style w:type="paragraph" w:styleId="a5">
    <w:name w:val="footer"/>
    <w:basedOn w:val="a"/>
    <w:link w:val="Char0"/>
    <w:uiPriority w:val="99"/>
    <w:unhideWhenUsed/>
    <w:rsid w:val="00975F14"/>
    <w:pPr>
      <w:tabs>
        <w:tab w:val="center" w:pos="4153"/>
        <w:tab w:val="right" w:pos="8306"/>
      </w:tabs>
      <w:snapToGrid w:val="0"/>
      <w:jc w:val="left"/>
    </w:pPr>
    <w:rPr>
      <w:sz w:val="18"/>
      <w:szCs w:val="18"/>
    </w:rPr>
  </w:style>
  <w:style w:type="character" w:customStyle="1" w:styleId="Char0">
    <w:name w:val="页脚 Char"/>
    <w:basedOn w:val="a0"/>
    <w:link w:val="a5"/>
    <w:uiPriority w:val="99"/>
    <w:rsid w:val="00975F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875524">
      <w:bodyDiv w:val="1"/>
      <w:marLeft w:val="0"/>
      <w:marRight w:val="0"/>
      <w:marTop w:val="0"/>
      <w:marBottom w:val="0"/>
      <w:divBdr>
        <w:top w:val="none" w:sz="0" w:space="0" w:color="auto"/>
        <w:left w:val="none" w:sz="0" w:space="0" w:color="auto"/>
        <w:bottom w:val="none" w:sz="0" w:space="0" w:color="auto"/>
        <w:right w:val="none" w:sz="0" w:space="0" w:color="auto"/>
      </w:divBdr>
    </w:div>
    <w:div w:id="316695068">
      <w:bodyDiv w:val="1"/>
      <w:marLeft w:val="0"/>
      <w:marRight w:val="0"/>
      <w:marTop w:val="0"/>
      <w:marBottom w:val="0"/>
      <w:divBdr>
        <w:top w:val="none" w:sz="0" w:space="0" w:color="auto"/>
        <w:left w:val="none" w:sz="0" w:space="0" w:color="auto"/>
        <w:bottom w:val="none" w:sz="0" w:space="0" w:color="auto"/>
        <w:right w:val="none" w:sz="0" w:space="0" w:color="auto"/>
      </w:divBdr>
    </w:div>
    <w:div w:id="570700352">
      <w:bodyDiv w:val="1"/>
      <w:marLeft w:val="0"/>
      <w:marRight w:val="0"/>
      <w:marTop w:val="0"/>
      <w:marBottom w:val="0"/>
      <w:divBdr>
        <w:top w:val="none" w:sz="0" w:space="0" w:color="auto"/>
        <w:left w:val="none" w:sz="0" w:space="0" w:color="auto"/>
        <w:bottom w:val="none" w:sz="0" w:space="0" w:color="auto"/>
        <w:right w:val="none" w:sz="0" w:space="0" w:color="auto"/>
      </w:divBdr>
    </w:div>
    <w:div w:id="753013247">
      <w:bodyDiv w:val="1"/>
      <w:marLeft w:val="0"/>
      <w:marRight w:val="0"/>
      <w:marTop w:val="0"/>
      <w:marBottom w:val="0"/>
      <w:divBdr>
        <w:top w:val="none" w:sz="0" w:space="0" w:color="auto"/>
        <w:left w:val="none" w:sz="0" w:space="0" w:color="auto"/>
        <w:bottom w:val="none" w:sz="0" w:space="0" w:color="auto"/>
        <w:right w:val="none" w:sz="0" w:space="0" w:color="auto"/>
      </w:divBdr>
    </w:div>
    <w:div w:id="793905813">
      <w:bodyDiv w:val="1"/>
      <w:marLeft w:val="0"/>
      <w:marRight w:val="0"/>
      <w:marTop w:val="0"/>
      <w:marBottom w:val="0"/>
      <w:divBdr>
        <w:top w:val="none" w:sz="0" w:space="0" w:color="auto"/>
        <w:left w:val="none" w:sz="0" w:space="0" w:color="auto"/>
        <w:bottom w:val="none" w:sz="0" w:space="0" w:color="auto"/>
        <w:right w:val="none" w:sz="0" w:space="0" w:color="auto"/>
      </w:divBdr>
    </w:div>
    <w:div w:id="1144202475">
      <w:bodyDiv w:val="1"/>
      <w:marLeft w:val="0"/>
      <w:marRight w:val="0"/>
      <w:marTop w:val="0"/>
      <w:marBottom w:val="0"/>
      <w:divBdr>
        <w:top w:val="none" w:sz="0" w:space="0" w:color="auto"/>
        <w:left w:val="none" w:sz="0" w:space="0" w:color="auto"/>
        <w:bottom w:val="none" w:sz="0" w:space="0" w:color="auto"/>
        <w:right w:val="none" w:sz="0" w:space="0" w:color="auto"/>
      </w:divBdr>
    </w:div>
    <w:div w:id="1708214211">
      <w:bodyDiv w:val="1"/>
      <w:marLeft w:val="0"/>
      <w:marRight w:val="0"/>
      <w:marTop w:val="0"/>
      <w:marBottom w:val="0"/>
      <w:divBdr>
        <w:top w:val="none" w:sz="0" w:space="0" w:color="auto"/>
        <w:left w:val="none" w:sz="0" w:space="0" w:color="auto"/>
        <w:bottom w:val="none" w:sz="0" w:space="0" w:color="auto"/>
        <w:right w:val="none" w:sz="0" w:space="0" w:color="auto"/>
      </w:divBdr>
    </w:div>
    <w:div w:id="211586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8</Pages>
  <Words>556</Words>
  <Characters>3172</Characters>
  <Application>Microsoft Office Word</Application>
  <DocSecurity>0</DocSecurity>
  <Lines>26</Lines>
  <Paragraphs>7</Paragraphs>
  <ScaleCrop>false</ScaleCrop>
  <Company/>
  <LinksUpToDate>false</LinksUpToDate>
  <CharactersWithSpaces>3721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17</cp:revision>
  <dcterms:created xsi:type="dcterms:W3CDTF">2015-12-23T01:58:00Z</dcterms:created>
  <dcterms:modified xsi:type="dcterms:W3CDTF">2015-12-25T01:02:00Z</dcterms:modified>
</cp:coreProperties>
</file>